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6AAB28" w14:textId="37B17451" w:rsidR="00DE69E3" w:rsidRDefault="00DE69E3" w:rsidP="00DE69E3">
      <w:pPr>
        <w:shd w:val="clear" w:color="auto" w:fill="FFFFFF"/>
        <w:spacing w:after="0" w:line="384" w:lineRule="atLeast"/>
        <w:rPr>
          <w:rFonts w:ascii="Graphik Semibold" w:hAnsi="Graphik Semibold"/>
          <w:b/>
          <w:bCs/>
          <w:color w:val="000000"/>
          <w:sz w:val="27"/>
          <w:szCs w:val="27"/>
          <w:shd w:val="clear" w:color="auto" w:fill="FFFFFF"/>
        </w:rPr>
      </w:pPr>
      <w:r w:rsidRPr="00DE69E3">
        <w:rPr>
          <w:rFonts w:ascii="Graphik Semibold" w:hAnsi="Graphik Semibold"/>
          <w:b/>
          <w:bCs/>
          <w:color w:val="000000"/>
          <w:sz w:val="27"/>
          <w:szCs w:val="27"/>
          <w:shd w:val="clear" w:color="auto" w:fill="FFFFFF"/>
        </w:rPr>
        <w:t>Graduate 2020 – Vil du jobbe som utvikler hos oss</w:t>
      </w:r>
      <w:bookmarkStart w:id="0" w:name="_GoBack"/>
      <w:bookmarkEnd w:id="0"/>
      <w:r>
        <w:rPr>
          <w:rFonts w:ascii="Graphik Semibold" w:hAnsi="Graphik Semibold"/>
          <w:b/>
          <w:bCs/>
          <w:color w:val="000000"/>
          <w:sz w:val="27"/>
          <w:szCs w:val="27"/>
          <w:shd w:val="clear" w:color="auto" w:fill="FFFFFF"/>
        </w:rPr>
        <w:t>?</w:t>
      </w:r>
    </w:p>
    <w:p w14:paraId="3E34EDC8" w14:textId="77777777" w:rsidR="00DE69E3" w:rsidRDefault="00DE69E3" w:rsidP="00DE69E3">
      <w:pPr>
        <w:pStyle w:val="NormalWeb"/>
        <w:spacing w:before="0" w:beforeAutospacing="0" w:after="0" w:afterAutospacing="0" w:line="384" w:lineRule="atLeast"/>
        <w:rPr>
          <w:rFonts w:ascii="Arial" w:hAnsi="Arial" w:cs="Arial"/>
          <w:color w:val="000000"/>
          <w:shd w:val="clear" w:color="auto" w:fill="FFFFFF"/>
        </w:rPr>
      </w:pPr>
      <w:r>
        <w:rPr>
          <w:rFonts w:ascii="Graphik Semibold" w:hAnsi="Graphik Semibold"/>
          <w:b/>
          <w:bCs/>
          <w:color w:val="000000"/>
          <w:sz w:val="27"/>
          <w:szCs w:val="27"/>
          <w:shd w:val="clear" w:color="auto" w:fill="FFFFFF"/>
        </w:rPr>
        <w:br/>
      </w:r>
      <w:r>
        <w:rPr>
          <w:rFonts w:ascii="Arial" w:hAnsi="Arial" w:cs="Arial"/>
          <w:color w:val="000000"/>
          <w:shd w:val="clear" w:color="auto" w:fill="FFFFFF"/>
        </w:rPr>
        <w:t xml:space="preserve">Som Utvikler hos Accenture tar du del i noen av Norges største og mest meningsfylte IT-prosjekter. Vi jobber i dag med blant annet foreldrepenger hos NAV, Kjernejournal for </w:t>
      </w:r>
      <w:proofErr w:type="spellStart"/>
      <w:r>
        <w:rPr>
          <w:rFonts w:ascii="Arial" w:hAnsi="Arial" w:cs="Arial"/>
          <w:color w:val="000000"/>
          <w:shd w:val="clear" w:color="auto" w:fill="FFFFFF"/>
        </w:rPr>
        <w:t>HelseNorge</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Autosys</w:t>
      </w:r>
      <w:proofErr w:type="spellEnd"/>
      <w:r>
        <w:rPr>
          <w:rFonts w:ascii="Arial" w:hAnsi="Arial" w:cs="Arial"/>
          <w:color w:val="000000"/>
          <w:shd w:val="clear" w:color="auto" w:fill="FFFFFF"/>
        </w:rPr>
        <w:t xml:space="preserve"> hos Statens Vegvesen, </w:t>
      </w:r>
      <w:proofErr w:type="spellStart"/>
      <w:r>
        <w:rPr>
          <w:rFonts w:ascii="Arial" w:hAnsi="Arial" w:cs="Arial"/>
          <w:color w:val="000000"/>
          <w:shd w:val="clear" w:color="auto" w:fill="FFFFFF"/>
        </w:rPr>
        <w:t>Altinn</w:t>
      </w:r>
      <w:proofErr w:type="spellEnd"/>
      <w:r>
        <w:rPr>
          <w:rFonts w:ascii="Arial" w:hAnsi="Arial" w:cs="Arial"/>
          <w:color w:val="000000"/>
          <w:shd w:val="clear" w:color="auto" w:fill="FFFFFF"/>
        </w:rPr>
        <w:t xml:space="preserve">, DNB og Telenor. Her leverer vi både innovative og robuste løsninger, hvor våre utviklere jobber med Java, Spring </w:t>
      </w:r>
      <w:proofErr w:type="spellStart"/>
      <w:r>
        <w:rPr>
          <w:rFonts w:ascii="Arial" w:hAnsi="Arial" w:cs="Arial"/>
          <w:color w:val="000000"/>
          <w:shd w:val="clear" w:color="auto" w:fill="FFFFFF"/>
        </w:rPr>
        <w:t>Boot</w:t>
      </w:r>
      <w:proofErr w:type="spellEnd"/>
      <w:r>
        <w:rPr>
          <w:rFonts w:ascii="Arial" w:hAnsi="Arial" w:cs="Arial"/>
          <w:color w:val="000000"/>
          <w:shd w:val="clear" w:color="auto" w:fill="FFFFFF"/>
        </w:rPr>
        <w:t xml:space="preserve">, JavaScript, </w:t>
      </w:r>
      <w:proofErr w:type="spellStart"/>
      <w:r>
        <w:rPr>
          <w:rFonts w:ascii="Arial" w:hAnsi="Arial" w:cs="Arial"/>
          <w:color w:val="000000"/>
          <w:shd w:val="clear" w:color="auto" w:fill="FFFFFF"/>
        </w:rPr>
        <w:t>React</w:t>
      </w:r>
      <w:proofErr w:type="spellEnd"/>
      <w:r>
        <w:rPr>
          <w:rFonts w:ascii="Arial" w:hAnsi="Arial" w:cs="Arial"/>
          <w:color w:val="000000"/>
          <w:shd w:val="clear" w:color="auto" w:fill="FFFFFF"/>
        </w:rPr>
        <w:t xml:space="preserve">, </w:t>
      </w:r>
      <w:proofErr w:type="spellStart"/>
      <w:r>
        <w:rPr>
          <w:rFonts w:ascii="Arial" w:hAnsi="Arial" w:cs="Arial"/>
          <w:color w:val="000000"/>
          <w:shd w:val="clear" w:color="auto" w:fill="FFFFFF"/>
        </w:rPr>
        <w:t>DevOps</w:t>
      </w:r>
      <w:proofErr w:type="spellEnd"/>
      <w:r>
        <w:rPr>
          <w:rFonts w:ascii="Arial" w:hAnsi="Arial" w:cs="Arial"/>
          <w:color w:val="000000"/>
          <w:shd w:val="clear" w:color="auto" w:fill="FFFFFF"/>
        </w:rPr>
        <w:t xml:space="preserve">, teknisk arkitektur, smidig prosjektutvikling, </w:t>
      </w:r>
      <w:proofErr w:type="spellStart"/>
      <w:r>
        <w:rPr>
          <w:rFonts w:ascii="Arial" w:hAnsi="Arial" w:cs="Arial"/>
          <w:color w:val="000000"/>
          <w:shd w:val="clear" w:color="auto" w:fill="FFFFFF"/>
        </w:rPr>
        <w:t>gamification</w:t>
      </w:r>
      <w:proofErr w:type="spellEnd"/>
      <w:r>
        <w:rPr>
          <w:rFonts w:ascii="Arial" w:hAnsi="Arial" w:cs="Arial"/>
          <w:color w:val="000000"/>
          <w:shd w:val="clear" w:color="auto" w:fill="FFFFFF"/>
        </w:rPr>
        <w:t xml:space="preserve"> og mye mer. Samtidig jobber vi også med mindre prosjekter hvor vi sammen med våre kunder, benytter teknologier som Quantum Computing, </w:t>
      </w:r>
      <w:proofErr w:type="spellStart"/>
      <w:r>
        <w:rPr>
          <w:rFonts w:ascii="Arial" w:hAnsi="Arial" w:cs="Arial"/>
          <w:color w:val="000000"/>
          <w:shd w:val="clear" w:color="auto" w:fill="FFFFFF"/>
        </w:rPr>
        <w:t>Blockchain</w:t>
      </w:r>
      <w:proofErr w:type="spellEnd"/>
      <w:r>
        <w:rPr>
          <w:rFonts w:ascii="Arial" w:hAnsi="Arial" w:cs="Arial"/>
          <w:color w:val="000000"/>
          <w:shd w:val="clear" w:color="auto" w:fill="FFFFFF"/>
        </w:rPr>
        <w:t xml:space="preserve"> og kunstig intelligens, til å utforske morgendagens løsninger.</w:t>
      </w:r>
    </w:p>
    <w:p w14:paraId="0F92D9BE" w14:textId="77777777" w:rsidR="00DE69E3" w:rsidRDefault="00DE69E3" w:rsidP="00DE69E3">
      <w:pPr>
        <w:pStyle w:val="NormalWeb"/>
        <w:spacing w:before="0" w:beforeAutospacing="0" w:after="0" w:afterAutospacing="0" w:line="384" w:lineRule="atLeast"/>
        <w:rPr>
          <w:rFonts w:ascii="Arial" w:hAnsi="Arial" w:cs="Arial"/>
          <w:color w:val="000000"/>
          <w:shd w:val="clear" w:color="auto" w:fill="FFFFFF"/>
        </w:rPr>
      </w:pPr>
      <w:r>
        <w:rPr>
          <w:rFonts w:ascii="Arial" w:hAnsi="Arial" w:cs="Arial"/>
          <w:color w:val="000000"/>
          <w:shd w:val="clear" w:color="auto" w:fill="FFFFFF"/>
        </w:rPr>
        <w:br/>
      </w:r>
      <w:r>
        <w:rPr>
          <w:rFonts w:ascii="Graphik Semibold" w:hAnsi="Graphik Semibold" w:cs="Arial"/>
          <w:b/>
          <w:bCs/>
          <w:color w:val="000000"/>
          <w:shd w:val="clear" w:color="auto" w:fill="FFFFFF"/>
        </w:rPr>
        <w:t>Ønsker du å utfordre deg selv? Vi ser etter deg</w:t>
      </w:r>
      <w:r>
        <w:rPr>
          <w:rFonts w:ascii="Arial" w:hAnsi="Arial" w:cs="Arial"/>
          <w:color w:val="000000"/>
          <w:shd w:val="clear" w:color="auto" w:fill="FFFFFF"/>
        </w:rPr>
        <w:t> som er nyutdannet i 2020, ønsker å jobbe med meningsfylte og utfordrende prosjekter, og samtidig brenner for å holde deg oppdatert på de nyeste teknologiene. Arbeidsoppgavene er utfordrende, noe som gir en fantastisk følelse i det man ser resultatene fra hvert enkelt prosjekt hos kunde og sluttbruker.</w:t>
      </w:r>
      <w:r>
        <w:rPr>
          <w:rFonts w:ascii="Arial" w:hAnsi="Arial" w:cs="Arial"/>
          <w:color w:val="000000"/>
          <w:shd w:val="clear" w:color="auto" w:fill="FFFFFF"/>
        </w:rPr>
        <w:br/>
      </w:r>
    </w:p>
    <w:p w14:paraId="0FB7F776" w14:textId="77777777" w:rsidR="00DE69E3" w:rsidRDefault="00DE69E3" w:rsidP="00DE69E3">
      <w:pPr>
        <w:pStyle w:val="NormalWeb"/>
        <w:spacing w:before="0" w:beforeAutospacing="0" w:after="0" w:afterAutospacing="0" w:line="384" w:lineRule="atLeast"/>
        <w:rPr>
          <w:rFonts w:ascii="Arial" w:hAnsi="Arial" w:cs="Arial"/>
          <w:color w:val="000000"/>
          <w:shd w:val="clear" w:color="auto" w:fill="FFFFFF"/>
        </w:rPr>
      </w:pPr>
      <w:r>
        <w:rPr>
          <w:rFonts w:ascii="Arial" w:hAnsi="Arial" w:cs="Arial"/>
          <w:color w:val="000000"/>
          <w:shd w:val="clear" w:color="auto" w:fill="FFFFFF"/>
        </w:rPr>
        <w:t>Våre utviklere har varierte bakgrunner. Mange har studert teknologistudier som datateknikk, kybernetikk, informasjonsteknologi, industriell økonomi, nanoteknologi eller informasjonssystemer med fordypning innen, AI, fysikk, matematikk, ERP eller CRM m.m. Har du en annen studiebakgrunn og brenner for å utvikle, vil vi høre fra deg!</w:t>
      </w:r>
      <w:r>
        <w:rPr>
          <w:rFonts w:ascii="Arial" w:hAnsi="Arial" w:cs="Arial"/>
          <w:color w:val="000000"/>
          <w:shd w:val="clear" w:color="auto" w:fill="FFFFFF"/>
        </w:rPr>
        <w:br/>
      </w:r>
    </w:p>
    <w:p w14:paraId="1F9D2E81" w14:textId="77777777" w:rsidR="00DE69E3" w:rsidRDefault="00DE69E3" w:rsidP="00DE69E3">
      <w:pPr>
        <w:pStyle w:val="NormalWeb"/>
        <w:shd w:val="clear" w:color="auto" w:fill="FFFFFF"/>
        <w:spacing w:before="0" w:beforeAutospacing="0" w:after="0" w:afterAutospacing="0" w:line="384" w:lineRule="atLeast"/>
        <w:rPr>
          <w:rFonts w:ascii="Arial" w:hAnsi="Arial" w:cs="Arial"/>
          <w:color w:val="000000"/>
        </w:rPr>
      </w:pPr>
      <w:r>
        <w:rPr>
          <w:rFonts w:ascii="Arial" w:hAnsi="Arial" w:cs="Arial"/>
          <w:i/>
          <w:iCs/>
          <w:color w:val="000000"/>
        </w:rPr>
        <w:t xml:space="preserve">«Det absolutt beste med å jobbe i Accenture er alle mulighetene du har. Dersom du har en lidenskap innenfor en teknologi eller et domene, så gir Accenture deg de midlene du trenger for å bli </w:t>
      </w:r>
      <w:proofErr w:type="spellStart"/>
      <w:r>
        <w:rPr>
          <w:rFonts w:ascii="Arial" w:hAnsi="Arial" w:cs="Arial"/>
          <w:i/>
          <w:iCs/>
          <w:color w:val="000000"/>
        </w:rPr>
        <w:t>rågod</w:t>
      </w:r>
      <w:proofErr w:type="spellEnd"/>
      <w:r>
        <w:rPr>
          <w:rFonts w:ascii="Arial" w:hAnsi="Arial" w:cs="Arial"/>
          <w:i/>
          <w:iCs/>
          <w:color w:val="000000"/>
        </w:rPr>
        <w:t xml:space="preserve"> på akkurat det. Det gjør at det er du som skreddersyr din egen karrierevei.»</w:t>
      </w:r>
    </w:p>
    <w:p w14:paraId="6C0DCD06" w14:textId="77777777" w:rsidR="00DE69E3" w:rsidRDefault="00DE69E3" w:rsidP="00DE69E3">
      <w:pPr>
        <w:pStyle w:val="NormalWeb"/>
        <w:shd w:val="clear" w:color="auto" w:fill="FFFFFF"/>
        <w:spacing w:before="0" w:beforeAutospacing="0" w:after="0" w:afterAutospacing="0" w:line="384" w:lineRule="atLeast"/>
        <w:rPr>
          <w:rFonts w:ascii="Arial" w:hAnsi="Arial" w:cs="Arial"/>
          <w:color w:val="000000"/>
        </w:rPr>
      </w:pPr>
    </w:p>
    <w:p w14:paraId="687F47ED" w14:textId="77777777" w:rsidR="00DE69E3" w:rsidRPr="00DE69E3" w:rsidRDefault="00DE69E3" w:rsidP="00DE69E3">
      <w:pPr>
        <w:pStyle w:val="NormalWeb"/>
        <w:shd w:val="clear" w:color="auto" w:fill="FFFFFF"/>
        <w:spacing w:before="0" w:beforeAutospacing="0" w:after="0" w:afterAutospacing="0" w:line="384" w:lineRule="atLeast"/>
        <w:rPr>
          <w:rFonts w:ascii="Arial" w:hAnsi="Arial" w:cs="Arial"/>
          <w:color w:val="000000"/>
        </w:rPr>
      </w:pPr>
      <w:r w:rsidRPr="00DE69E3">
        <w:rPr>
          <w:rFonts w:ascii="Arial" w:hAnsi="Arial" w:cs="Arial"/>
          <w:color w:val="000000"/>
        </w:rPr>
        <w:t>Anine Hart</w:t>
      </w:r>
      <w:r>
        <w:rPr>
          <w:rFonts w:ascii="Arial" w:hAnsi="Arial" w:cs="Arial"/>
          <w:color w:val="000000"/>
        </w:rPr>
        <w:t xml:space="preserve">o, gikk ut av </w:t>
      </w:r>
      <w:proofErr w:type="spellStart"/>
      <w:r w:rsidRPr="00DE69E3">
        <w:rPr>
          <w:rFonts w:ascii="Arial" w:hAnsi="Arial" w:cs="Arial"/>
          <w:color w:val="000000"/>
        </w:rPr>
        <w:t>fysmat</w:t>
      </w:r>
      <w:proofErr w:type="spellEnd"/>
      <w:r>
        <w:rPr>
          <w:rFonts w:ascii="Arial" w:hAnsi="Arial" w:cs="Arial"/>
          <w:color w:val="000000"/>
        </w:rPr>
        <w:t xml:space="preserve"> våren 2018</w:t>
      </w:r>
    </w:p>
    <w:p w14:paraId="75F74CE6" w14:textId="77777777" w:rsidR="00DE69E3" w:rsidRPr="00DE69E3" w:rsidRDefault="00DE69E3" w:rsidP="00DE69E3">
      <w:pPr>
        <w:shd w:val="clear" w:color="auto" w:fill="FFFFFF"/>
        <w:spacing w:after="0" w:line="384" w:lineRule="atLeast"/>
        <w:rPr>
          <w:rFonts w:ascii="Arial" w:eastAsia="Times New Roman" w:hAnsi="Arial" w:cs="Arial"/>
          <w:color w:val="000000"/>
          <w:sz w:val="24"/>
          <w:szCs w:val="24"/>
          <w:lang w:eastAsia="nb-NO"/>
        </w:rPr>
      </w:pPr>
    </w:p>
    <w:p w14:paraId="2B4E12C9" w14:textId="77777777" w:rsidR="00DE69E3" w:rsidRPr="00DE69E3" w:rsidRDefault="00DE69E3" w:rsidP="00DE69E3">
      <w:pPr>
        <w:shd w:val="clear" w:color="auto" w:fill="FFFFFF"/>
        <w:spacing w:after="0" w:line="384" w:lineRule="atLeast"/>
        <w:rPr>
          <w:rFonts w:ascii="Arial" w:eastAsia="Times New Roman" w:hAnsi="Arial" w:cs="Arial"/>
          <w:color w:val="000000"/>
          <w:sz w:val="24"/>
          <w:szCs w:val="24"/>
          <w:lang w:eastAsia="nb-NO"/>
        </w:rPr>
      </w:pPr>
    </w:p>
    <w:p w14:paraId="6D336CFA" w14:textId="77777777" w:rsidR="00DE69E3" w:rsidRDefault="00DE69E3" w:rsidP="00DE69E3">
      <w:pPr>
        <w:pStyle w:val="NormalWeb"/>
        <w:shd w:val="clear" w:color="auto" w:fill="FFFFFF"/>
        <w:spacing w:before="0" w:beforeAutospacing="0" w:after="0" w:afterAutospacing="0" w:line="384" w:lineRule="atLeast"/>
        <w:rPr>
          <w:rFonts w:ascii="Arial" w:hAnsi="Arial" w:cs="Arial"/>
          <w:color w:val="000000"/>
        </w:rPr>
      </w:pPr>
      <w:r>
        <w:rPr>
          <w:rFonts w:ascii="Graphik Semibold" w:hAnsi="Graphik Semibold" w:cs="Arial"/>
          <w:b/>
          <w:bCs/>
          <w:color w:val="000000"/>
        </w:rPr>
        <w:t>Hva kan Accenture tilby deg?</w:t>
      </w:r>
    </w:p>
    <w:p w14:paraId="68E8A95B" w14:textId="77777777" w:rsidR="00DE69E3" w:rsidRDefault="00DE69E3" w:rsidP="00DE69E3">
      <w:pPr>
        <w:numPr>
          <w:ilvl w:val="0"/>
          <w:numId w:val="3"/>
        </w:numPr>
        <w:shd w:val="clear" w:color="auto" w:fill="FFFFFF"/>
        <w:spacing w:before="100" w:beforeAutospacing="1" w:after="100" w:afterAutospacing="1" w:line="384" w:lineRule="atLeast"/>
        <w:rPr>
          <w:rFonts w:ascii="Arial" w:hAnsi="Arial" w:cs="Arial"/>
          <w:color w:val="000000"/>
        </w:rPr>
      </w:pPr>
      <w:r>
        <w:rPr>
          <w:rFonts w:ascii="Arial" w:hAnsi="Arial" w:cs="Arial"/>
          <w:color w:val="000000"/>
        </w:rPr>
        <w:t xml:space="preserve">Et eget </w:t>
      </w:r>
      <w:proofErr w:type="spellStart"/>
      <w:r>
        <w:rPr>
          <w:rFonts w:ascii="Arial" w:hAnsi="Arial" w:cs="Arial"/>
          <w:color w:val="000000"/>
        </w:rPr>
        <w:t>trainingbudsjett</w:t>
      </w:r>
      <w:proofErr w:type="spellEnd"/>
      <w:r>
        <w:rPr>
          <w:rFonts w:ascii="Arial" w:hAnsi="Arial" w:cs="Arial"/>
          <w:color w:val="000000"/>
        </w:rPr>
        <w:t xml:space="preserve"> til kursing i inn- og utland som lar deg tilegne deg den kunnskapen du ønsker og trenger for å forme din karriere</w:t>
      </w:r>
    </w:p>
    <w:p w14:paraId="40B5EFAF" w14:textId="77777777" w:rsidR="00DE69E3" w:rsidRDefault="00DE69E3" w:rsidP="00DE69E3">
      <w:pPr>
        <w:numPr>
          <w:ilvl w:val="0"/>
          <w:numId w:val="3"/>
        </w:numPr>
        <w:shd w:val="clear" w:color="auto" w:fill="FFFFFF"/>
        <w:spacing w:before="100" w:beforeAutospacing="1" w:after="100" w:afterAutospacing="1" w:line="384" w:lineRule="atLeast"/>
        <w:rPr>
          <w:rFonts w:ascii="Arial" w:hAnsi="Arial" w:cs="Arial"/>
          <w:color w:val="000000"/>
        </w:rPr>
      </w:pPr>
      <w:r>
        <w:rPr>
          <w:rFonts w:ascii="Arial" w:hAnsi="Arial" w:cs="Arial"/>
          <w:color w:val="000000"/>
        </w:rPr>
        <w:lastRenderedPageBreak/>
        <w:t>Regelmessige fagsamlinger i avdelingen for samhold, opplæring og andre sosiale aktiviteter</w:t>
      </w:r>
    </w:p>
    <w:p w14:paraId="1EB8EE6F" w14:textId="77777777" w:rsidR="00DE69E3" w:rsidRDefault="00DE69E3" w:rsidP="00DE69E3">
      <w:pPr>
        <w:numPr>
          <w:ilvl w:val="0"/>
          <w:numId w:val="3"/>
        </w:numPr>
        <w:shd w:val="clear" w:color="auto" w:fill="FFFFFF"/>
        <w:spacing w:before="100" w:beforeAutospacing="1" w:after="100" w:afterAutospacing="1" w:line="384" w:lineRule="atLeast"/>
        <w:rPr>
          <w:rFonts w:ascii="Arial" w:hAnsi="Arial" w:cs="Arial"/>
          <w:color w:val="000000"/>
        </w:rPr>
      </w:pPr>
      <w:r>
        <w:rPr>
          <w:rFonts w:ascii="Arial" w:hAnsi="Arial" w:cs="Arial"/>
          <w:color w:val="000000"/>
        </w:rPr>
        <w:t>Mulighet til å reise og holde innlegg på internasjonale og lokale teknologi- og businesskonferanser</w:t>
      </w:r>
    </w:p>
    <w:p w14:paraId="379FD458" w14:textId="77777777" w:rsidR="00DE69E3" w:rsidRDefault="00DE69E3" w:rsidP="00DE69E3">
      <w:pPr>
        <w:numPr>
          <w:ilvl w:val="0"/>
          <w:numId w:val="3"/>
        </w:numPr>
        <w:shd w:val="clear" w:color="auto" w:fill="FFFFFF"/>
        <w:spacing w:before="100" w:beforeAutospacing="1" w:after="100" w:afterAutospacing="1" w:line="384" w:lineRule="atLeast"/>
        <w:rPr>
          <w:rFonts w:ascii="Arial" w:hAnsi="Arial" w:cs="Arial"/>
          <w:color w:val="000000"/>
        </w:rPr>
      </w:pPr>
      <w:r>
        <w:rPr>
          <w:rFonts w:ascii="Arial" w:hAnsi="Arial" w:cs="Arial"/>
          <w:color w:val="000000"/>
        </w:rPr>
        <w:t>Rolle som veileder eller prosjektleder på </w:t>
      </w:r>
      <w:hyperlink r:id="rId10" w:history="1">
        <w:r>
          <w:rPr>
            <w:rStyle w:val="Hyperlink"/>
            <w:rFonts w:ascii="Arial" w:hAnsi="Arial" w:cs="Arial"/>
            <w:color w:val="004DFF"/>
          </w:rPr>
          <w:t>våre sommerprosjekter</w:t>
        </w:r>
      </w:hyperlink>
    </w:p>
    <w:p w14:paraId="09A1FA68" w14:textId="77777777" w:rsidR="00DE69E3" w:rsidRDefault="00DE69E3" w:rsidP="00DE69E3">
      <w:pPr>
        <w:numPr>
          <w:ilvl w:val="0"/>
          <w:numId w:val="3"/>
        </w:numPr>
        <w:shd w:val="clear" w:color="auto" w:fill="FFFFFF"/>
        <w:spacing w:before="100" w:beforeAutospacing="1" w:after="100" w:afterAutospacing="1" w:line="384" w:lineRule="atLeast"/>
        <w:rPr>
          <w:rFonts w:ascii="Arial" w:hAnsi="Arial" w:cs="Arial"/>
          <w:color w:val="000000"/>
        </w:rPr>
      </w:pPr>
      <w:r>
        <w:rPr>
          <w:rFonts w:ascii="Arial" w:hAnsi="Arial" w:cs="Arial"/>
          <w:color w:val="000000"/>
        </w:rPr>
        <w:t>Konkurransedyktig lønn og betalt overtid</w:t>
      </w:r>
    </w:p>
    <w:p w14:paraId="2610115E" w14:textId="77777777" w:rsidR="00DE69E3" w:rsidRDefault="00DE69E3" w:rsidP="00DE69E3">
      <w:pPr>
        <w:numPr>
          <w:ilvl w:val="0"/>
          <w:numId w:val="3"/>
        </w:numPr>
        <w:shd w:val="clear" w:color="auto" w:fill="FFFFFF"/>
        <w:spacing w:before="100" w:beforeAutospacing="1" w:after="100" w:afterAutospacing="1" w:line="384" w:lineRule="atLeast"/>
        <w:rPr>
          <w:rFonts w:ascii="Arial" w:hAnsi="Arial" w:cs="Arial"/>
          <w:color w:val="000000"/>
        </w:rPr>
      </w:pPr>
      <w:r>
        <w:rPr>
          <w:rFonts w:ascii="Arial" w:hAnsi="Arial" w:cs="Arial"/>
          <w:color w:val="000000"/>
        </w:rPr>
        <w:t>Over 20 ulike idrettsgrupper og sosiale aktiviteter (blant annet revy, månedlig fredagspub, e-port-, sjakk- og fotballgruppen).</w:t>
      </w:r>
    </w:p>
    <w:p w14:paraId="517715B8" w14:textId="77777777" w:rsidR="00DE69E3" w:rsidRDefault="00DE69E3" w:rsidP="00DE69E3">
      <w:pPr>
        <w:numPr>
          <w:ilvl w:val="0"/>
          <w:numId w:val="3"/>
        </w:numPr>
        <w:shd w:val="clear" w:color="auto" w:fill="FFFFFF"/>
        <w:spacing w:before="100" w:beforeAutospacing="1" w:after="100" w:afterAutospacing="1" w:line="384" w:lineRule="atLeast"/>
        <w:rPr>
          <w:rFonts w:ascii="Arial" w:hAnsi="Arial" w:cs="Arial"/>
          <w:color w:val="000000"/>
        </w:rPr>
      </w:pPr>
      <w:r>
        <w:rPr>
          <w:rFonts w:ascii="Arial" w:hAnsi="Arial" w:cs="Arial"/>
          <w:color w:val="000000"/>
        </w:rPr>
        <w:t>Flotte bedriftshytter til lån i Hemsedal</w:t>
      </w:r>
    </w:p>
    <w:p w14:paraId="60891420" w14:textId="77777777" w:rsidR="00DE69E3" w:rsidRPr="00DE69E3" w:rsidRDefault="00DE69E3" w:rsidP="00DE69E3">
      <w:pPr>
        <w:shd w:val="clear" w:color="auto" w:fill="FFFFFF"/>
        <w:spacing w:after="0" w:line="384" w:lineRule="atLeast"/>
        <w:rPr>
          <w:rFonts w:ascii="Arial" w:eastAsia="Times New Roman" w:hAnsi="Arial" w:cs="Arial"/>
          <w:color w:val="000000"/>
          <w:sz w:val="24"/>
          <w:szCs w:val="24"/>
          <w:lang w:eastAsia="nb-NO"/>
        </w:rPr>
      </w:pPr>
    </w:p>
    <w:p w14:paraId="05D5F921" w14:textId="77777777" w:rsidR="00DE69E3" w:rsidRPr="00DE69E3" w:rsidRDefault="00DE69E3" w:rsidP="00DE69E3">
      <w:pPr>
        <w:shd w:val="clear" w:color="auto" w:fill="FFFFFF"/>
        <w:spacing w:before="100" w:beforeAutospacing="1" w:after="100" w:afterAutospacing="1" w:line="384" w:lineRule="atLeast"/>
        <w:rPr>
          <w:rFonts w:ascii="Arial" w:eastAsia="Times New Roman" w:hAnsi="Arial" w:cs="Arial"/>
          <w:color w:val="000000"/>
          <w:sz w:val="24"/>
          <w:szCs w:val="24"/>
          <w:lang w:eastAsia="nb-NO"/>
        </w:rPr>
      </w:pPr>
    </w:p>
    <w:p w14:paraId="7CC310DF" w14:textId="77777777" w:rsidR="00DE69E3" w:rsidRDefault="00DE69E3" w:rsidP="00DE69E3">
      <w:pPr>
        <w:shd w:val="clear" w:color="auto" w:fill="FFFFFF"/>
        <w:spacing w:after="0" w:line="384" w:lineRule="atLeast"/>
        <w:rPr>
          <w:rFonts w:ascii="Arial" w:eastAsia="Times New Roman" w:hAnsi="Arial" w:cs="Arial"/>
          <w:color w:val="000000"/>
          <w:sz w:val="24"/>
          <w:szCs w:val="24"/>
          <w:lang w:eastAsia="nb-NO"/>
        </w:rPr>
      </w:pPr>
      <w:r w:rsidRPr="00CB4B7C">
        <w:rPr>
          <w:rFonts w:ascii="Graphik Semibold" w:eastAsia="Times New Roman" w:hAnsi="Graphik Semibold" w:cs="Arial"/>
          <w:b/>
          <w:bCs/>
          <w:color w:val="000000"/>
          <w:sz w:val="24"/>
          <w:szCs w:val="24"/>
          <w:lang w:eastAsia="nb-NO"/>
        </w:rPr>
        <w:t>Hvordan søker du?</w:t>
      </w:r>
      <w:r w:rsidRPr="00CB4B7C">
        <w:rPr>
          <w:rFonts w:ascii="Arial" w:eastAsia="Times New Roman" w:hAnsi="Arial" w:cs="Arial"/>
          <w:color w:val="000000"/>
          <w:sz w:val="24"/>
          <w:szCs w:val="24"/>
          <w:lang w:eastAsia="nb-NO"/>
        </w:rPr>
        <w:br/>
        <w:t xml:space="preserve">Send oss en søknad </w:t>
      </w:r>
      <w:hyperlink r:id="rId11" w:history="1">
        <w:r w:rsidRPr="00CB4B7C">
          <w:rPr>
            <w:rStyle w:val="Hyperlink"/>
            <w:rFonts w:ascii="Arial" w:eastAsia="Times New Roman" w:hAnsi="Arial" w:cs="Arial"/>
            <w:sz w:val="24"/>
            <w:szCs w:val="24"/>
            <w:lang w:eastAsia="nb-NO"/>
          </w:rPr>
          <w:t>her</w:t>
        </w:r>
      </w:hyperlink>
      <w:r>
        <w:rPr>
          <w:rFonts w:ascii="Arial" w:eastAsia="Times New Roman" w:hAnsi="Arial" w:cs="Arial"/>
          <w:color w:val="000000"/>
          <w:sz w:val="24"/>
          <w:szCs w:val="24"/>
          <w:lang w:eastAsia="nb-NO"/>
        </w:rPr>
        <w:t xml:space="preserve"> </w:t>
      </w:r>
      <w:r w:rsidRPr="00CB4B7C">
        <w:rPr>
          <w:rFonts w:ascii="Arial" w:eastAsia="Times New Roman" w:hAnsi="Arial" w:cs="Arial"/>
          <w:color w:val="000000"/>
          <w:sz w:val="24"/>
          <w:szCs w:val="24"/>
          <w:lang w:eastAsia="nb-NO"/>
        </w:rPr>
        <w:t>med CV, søknadsbrev, alle vitnemål fra både videregående og høyere utdanning.</w:t>
      </w:r>
      <w:r w:rsidRPr="00CB4B7C">
        <w:rPr>
          <w:rFonts w:ascii="Arial" w:eastAsia="Times New Roman" w:hAnsi="Arial" w:cs="Arial"/>
          <w:color w:val="000000"/>
          <w:sz w:val="24"/>
          <w:szCs w:val="24"/>
          <w:lang w:eastAsia="nb-NO"/>
        </w:rPr>
        <w:br/>
      </w:r>
    </w:p>
    <w:p w14:paraId="626B2974" w14:textId="77777777" w:rsidR="00DE69E3" w:rsidRDefault="00DE69E3" w:rsidP="00DE69E3">
      <w:pPr>
        <w:shd w:val="clear" w:color="auto" w:fill="FFFFFF"/>
        <w:spacing w:after="0" w:line="384" w:lineRule="atLeast"/>
        <w:rPr>
          <w:rFonts w:ascii="Arial" w:eastAsia="Times New Roman" w:hAnsi="Arial" w:cs="Arial"/>
          <w:color w:val="000000"/>
          <w:sz w:val="24"/>
          <w:szCs w:val="24"/>
          <w:lang w:eastAsia="nb-NO"/>
        </w:rPr>
      </w:pPr>
      <w:r>
        <w:rPr>
          <w:rFonts w:ascii="Arial" w:eastAsia="Times New Roman" w:hAnsi="Arial" w:cs="Arial"/>
          <w:color w:val="000000"/>
          <w:sz w:val="24"/>
          <w:szCs w:val="24"/>
          <w:lang w:eastAsia="nb-NO"/>
        </w:rPr>
        <w:t xml:space="preserve">Les mer om Accenture og mulighetene hos oss på </w:t>
      </w:r>
      <w:hyperlink r:id="rId12" w:history="1">
        <w:r>
          <w:rPr>
            <w:rStyle w:val="Hyperlink"/>
          </w:rPr>
          <w:t>https://www.accenture.com/no-en/careers/life-at-accenture/internships-careers</w:t>
        </w:r>
      </w:hyperlink>
      <w:r>
        <w:rPr>
          <w:rFonts w:ascii="Arial" w:eastAsia="Times New Roman" w:hAnsi="Arial" w:cs="Arial"/>
          <w:color w:val="000000"/>
          <w:sz w:val="24"/>
          <w:szCs w:val="24"/>
          <w:lang w:eastAsia="nb-NO"/>
        </w:rPr>
        <w:t>.</w:t>
      </w:r>
    </w:p>
    <w:p w14:paraId="44223D74" w14:textId="77777777" w:rsidR="00DE69E3" w:rsidRPr="00CB4B7C" w:rsidRDefault="00DE69E3" w:rsidP="00DE69E3">
      <w:pPr>
        <w:shd w:val="clear" w:color="auto" w:fill="FFFFFF"/>
        <w:spacing w:after="0" w:line="384" w:lineRule="atLeast"/>
        <w:rPr>
          <w:rFonts w:ascii="Arial" w:eastAsia="Times New Roman" w:hAnsi="Arial" w:cs="Arial"/>
          <w:color w:val="000000"/>
          <w:sz w:val="24"/>
          <w:szCs w:val="24"/>
          <w:lang w:eastAsia="nb-NO"/>
        </w:rPr>
      </w:pPr>
    </w:p>
    <w:p w14:paraId="709C5DB5" w14:textId="77777777" w:rsidR="009800DE" w:rsidRPr="00DE69E3" w:rsidRDefault="00DE69E3" w:rsidP="00DE69E3">
      <w:pPr>
        <w:shd w:val="clear" w:color="auto" w:fill="FFFFFF"/>
        <w:spacing w:after="0" w:line="384" w:lineRule="atLeast"/>
        <w:rPr>
          <w:rFonts w:ascii="Arial" w:eastAsia="Times New Roman" w:hAnsi="Arial" w:cs="Arial"/>
          <w:color w:val="000000"/>
          <w:sz w:val="24"/>
          <w:szCs w:val="24"/>
          <w:lang w:eastAsia="nb-NO"/>
        </w:rPr>
      </w:pPr>
      <w:r w:rsidRPr="00CB4B7C">
        <w:rPr>
          <w:rFonts w:ascii="Graphik Semibold" w:eastAsia="Times New Roman" w:hAnsi="Graphik Semibold" w:cs="Arial"/>
          <w:b/>
          <w:bCs/>
          <w:color w:val="000000"/>
          <w:sz w:val="24"/>
          <w:szCs w:val="24"/>
          <w:lang w:eastAsia="nb-NO"/>
        </w:rPr>
        <w:t>Søknadsfrist 19.september</w:t>
      </w:r>
      <w:r>
        <w:rPr>
          <w:rFonts w:ascii="Graphik Semibold" w:eastAsia="Times New Roman" w:hAnsi="Graphik Semibold" w:cs="Arial"/>
          <w:b/>
          <w:bCs/>
          <w:color w:val="000000"/>
          <w:sz w:val="24"/>
          <w:szCs w:val="24"/>
          <w:lang w:eastAsia="nb-NO"/>
        </w:rPr>
        <w:t>.</w:t>
      </w:r>
    </w:p>
    <w:sectPr w:rsidR="009800DE" w:rsidRPr="00DE69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761F44" w14:textId="77777777" w:rsidR="009E69F8" w:rsidRDefault="009E69F8" w:rsidP="00DE69E3">
      <w:pPr>
        <w:spacing w:after="0" w:line="240" w:lineRule="auto"/>
      </w:pPr>
      <w:r>
        <w:separator/>
      </w:r>
    </w:p>
  </w:endnote>
  <w:endnote w:type="continuationSeparator" w:id="0">
    <w:p w14:paraId="062D01AF" w14:textId="77777777" w:rsidR="009E69F8" w:rsidRDefault="009E69F8" w:rsidP="00DE69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Graphik Semibold">
    <w:panose1 w:val="020B0703030202060203"/>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7AF9C0" w14:textId="77777777" w:rsidR="009E69F8" w:rsidRDefault="009E69F8" w:rsidP="00DE69E3">
      <w:pPr>
        <w:spacing w:after="0" w:line="240" w:lineRule="auto"/>
      </w:pPr>
      <w:r>
        <w:separator/>
      </w:r>
    </w:p>
  </w:footnote>
  <w:footnote w:type="continuationSeparator" w:id="0">
    <w:p w14:paraId="336B0529" w14:textId="77777777" w:rsidR="009E69F8" w:rsidRDefault="009E69F8" w:rsidP="00DE69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C7F5D"/>
    <w:multiLevelType w:val="multilevel"/>
    <w:tmpl w:val="EFD41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B85E57"/>
    <w:multiLevelType w:val="multilevel"/>
    <w:tmpl w:val="F3B86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78E23B1"/>
    <w:multiLevelType w:val="multilevel"/>
    <w:tmpl w:val="C722D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9E3"/>
    <w:rsid w:val="009800DE"/>
    <w:rsid w:val="009E69F8"/>
    <w:rsid w:val="00DE69E3"/>
    <w:rsid w:val="00F537D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7D5107"/>
  <w15:chartTrackingRefBased/>
  <w15:docId w15:val="{FFFD6194-CC2C-46D8-BD77-A0DE5E1D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E69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69E3"/>
    <w:rPr>
      <w:color w:val="0563C1" w:themeColor="hyperlink"/>
      <w:u w:val="single"/>
    </w:rPr>
  </w:style>
  <w:style w:type="paragraph" w:styleId="NormalWeb">
    <w:name w:val="Normal (Web)"/>
    <w:basedOn w:val="Normal"/>
    <w:uiPriority w:val="99"/>
    <w:semiHidden/>
    <w:unhideWhenUsed/>
    <w:rsid w:val="00DE69E3"/>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7511083">
      <w:bodyDiv w:val="1"/>
      <w:marLeft w:val="0"/>
      <w:marRight w:val="0"/>
      <w:marTop w:val="0"/>
      <w:marBottom w:val="0"/>
      <w:divBdr>
        <w:top w:val="none" w:sz="0" w:space="0" w:color="auto"/>
        <w:left w:val="none" w:sz="0" w:space="0" w:color="auto"/>
        <w:bottom w:val="none" w:sz="0" w:space="0" w:color="auto"/>
        <w:right w:val="none" w:sz="0" w:space="0" w:color="auto"/>
      </w:divBdr>
      <w:divsChild>
        <w:div w:id="202640098">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1244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accenture.com/no-en/careers/life-at-accenture/internships-career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tas-accenture.taleo.net/careersection/10260/jobapply.ftl?lang=en&amp;job=00747641&amp;regionDesc=Norway" TargetMode="External"/><Relationship Id="rId5" Type="http://schemas.openxmlformats.org/officeDocument/2006/relationships/styles" Target="styles.xml"/><Relationship Id="rId10" Type="http://schemas.openxmlformats.org/officeDocument/2006/relationships/hyperlink" Target="https://www.accenture.com/no-en/careers/summer-internship"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95CBBA2968684B80584B27F576809C" ma:contentTypeVersion="11" ma:contentTypeDescription="Create a new document." ma:contentTypeScope="" ma:versionID="97984667fc0b797e247b94823614c6ad">
  <xsd:schema xmlns:xsd="http://www.w3.org/2001/XMLSchema" xmlns:xs="http://www.w3.org/2001/XMLSchema" xmlns:p="http://schemas.microsoft.com/office/2006/metadata/properties" xmlns:ns3="694b693a-fd91-4348-89f8-570cbcf097a8" xmlns:ns4="4e57e346-c6ea-4c15-ad82-bcd575462a0e" targetNamespace="http://schemas.microsoft.com/office/2006/metadata/properties" ma:root="true" ma:fieldsID="d1bd5879381401e79928f1a35916bc40" ns3:_="" ns4:_="">
    <xsd:import namespace="694b693a-fd91-4348-89f8-570cbcf097a8"/>
    <xsd:import namespace="4e57e346-c6ea-4c15-ad82-bcd575462a0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b693a-fd91-4348-89f8-570cbcf097a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e57e346-c6ea-4c15-ad82-bcd575462a0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37A10C-EACB-416A-A54F-311102270E5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ECE7D0-6F86-43ED-9F92-8324E91D61CB}">
  <ds:schemaRefs>
    <ds:schemaRef ds:uri="http://schemas.microsoft.com/sharepoint/v3/contenttype/forms"/>
  </ds:schemaRefs>
</ds:datastoreItem>
</file>

<file path=customXml/itemProps3.xml><?xml version="1.0" encoding="utf-8"?>
<ds:datastoreItem xmlns:ds="http://schemas.openxmlformats.org/officeDocument/2006/customXml" ds:itemID="{5D3CFDC5-580A-49D4-B9B5-C22034653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b693a-fd91-4348-89f8-570cbcf097a8"/>
    <ds:schemaRef ds:uri="4e57e346-c6ea-4c15-ad82-bcd575462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458</Words>
  <Characters>2433</Characters>
  <Application>Microsoft Office Word</Application>
  <DocSecurity>0</DocSecurity>
  <Lines>20</Lines>
  <Paragraphs>5</Paragraphs>
  <ScaleCrop>false</ScaleCrop>
  <Company/>
  <LinksUpToDate>false</LinksUpToDate>
  <CharactersWithSpaces>2886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Brubak, Truls</dc:creator>
  <cp:keywords/>
  <dc:description/>
  <cp:lastModifiedBy>Brubak, Truls</cp:lastModifiedBy>
  <cp:revision>2</cp:revision>
  <dcterms:created xsi:type="dcterms:W3CDTF">2019-08-29T08:31:00Z</dcterms:created>
  <dcterms:modified xsi:type="dcterms:W3CDTF">2019-08-29T08:41:00Z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0x010100B495CBBA2968684B80584B27F576809C</vt:lpwstr>
  </property>
</Properties>
</file>