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214" w:rsidRPr="007A4556" w:rsidRDefault="00345214" w:rsidP="00974948">
      <w:pPr>
        <w:pStyle w:val="Heading1"/>
        <w:numPr>
          <w:ilvl w:val="0"/>
          <w:numId w:val="0"/>
        </w:numPr>
        <w:shd w:val="clear" w:color="auto" w:fill="FFFFFF"/>
        <w:rPr>
          <w:rFonts w:ascii="inherit" w:hAnsi="inherit" w:cs="Helvetica"/>
          <w:szCs w:val="33"/>
          <w:lang w:val="nb-NO" w:eastAsia="nb-NO"/>
        </w:rPr>
      </w:pPr>
      <w:r w:rsidRPr="007A4556">
        <w:rPr>
          <w:rFonts w:cs="Helvetica"/>
          <w:bCs w:val="0"/>
          <w:lang w:val="nb-NO"/>
        </w:rPr>
        <w:t xml:space="preserve">BCG: Fast stilling som </w:t>
      </w:r>
      <w:proofErr w:type="spellStart"/>
      <w:r w:rsidRPr="007A4556">
        <w:rPr>
          <w:rFonts w:cs="Helvetica"/>
          <w:bCs w:val="0"/>
          <w:lang w:val="nb-NO"/>
        </w:rPr>
        <w:t>Associate</w:t>
      </w:r>
      <w:proofErr w:type="spellEnd"/>
      <w:r w:rsidRPr="007A4556">
        <w:rPr>
          <w:rFonts w:cs="Helvetica"/>
          <w:bCs w:val="0"/>
          <w:lang w:val="nb-NO"/>
        </w:rPr>
        <w:t xml:space="preserve"> 2018 - Søknader vurderes løpende</w:t>
      </w:r>
    </w:p>
    <w:p w:rsidR="00345214" w:rsidRPr="007A4556" w:rsidRDefault="00345214" w:rsidP="00345214">
      <w:pPr>
        <w:pStyle w:val="NormalWeb"/>
        <w:shd w:val="clear" w:color="auto" w:fill="FFFFFF"/>
        <w:rPr>
          <w:rFonts w:ascii="Roboto Condensed" w:hAnsi="Roboto Condensed" w:cs="Helvetica"/>
          <w:sz w:val="26"/>
          <w:szCs w:val="26"/>
          <w:lang w:val="nb-NO"/>
        </w:rPr>
      </w:pPr>
      <w:r w:rsidRPr="007A4556">
        <w:rPr>
          <w:rFonts w:ascii="Roboto Condensed" w:hAnsi="Roboto Condensed" w:cs="Helvetica"/>
          <w:sz w:val="26"/>
          <w:szCs w:val="26"/>
          <w:lang w:val="nb-NO"/>
        </w:rPr>
        <w:t>Vi søker ambisiøse og motiverte medarbeidere med sterke analytiske egenskaper, gode kommunikasjonsevner og ønske om å jobbe i team for å skape varige endringer. Som nyansatt i BCG vil du fra dag én være med å skape endring i noen av Norges største selskaper, samtidig som du er i et trygt miljø med dyktige og engasjerte kolleger.</w:t>
      </w:r>
    </w:p>
    <w:p w:rsidR="00464CFB" w:rsidRDefault="00464CFB" w:rsidP="00345214">
      <w:pPr>
        <w:pStyle w:val="NormalWeb"/>
        <w:shd w:val="clear" w:color="auto" w:fill="FFFFFF"/>
        <w:rPr>
          <w:rFonts w:ascii="Roboto Condensed" w:hAnsi="Roboto Condensed" w:cs="Helvetica"/>
          <w:sz w:val="26"/>
          <w:szCs w:val="26"/>
          <w:lang w:val="nb-NO"/>
        </w:rPr>
      </w:pPr>
    </w:p>
    <w:p w:rsidR="00345214" w:rsidRPr="007A4556" w:rsidRDefault="00345214" w:rsidP="00345214">
      <w:pPr>
        <w:pStyle w:val="NormalWeb"/>
        <w:shd w:val="clear" w:color="auto" w:fill="FFFFFF"/>
        <w:rPr>
          <w:rFonts w:ascii="Roboto Condensed" w:hAnsi="Roboto Condensed" w:cs="Helvetica"/>
          <w:sz w:val="26"/>
          <w:szCs w:val="26"/>
          <w:lang w:val="nb-NO"/>
        </w:rPr>
      </w:pPr>
      <w:bookmarkStart w:id="0" w:name="_GoBack"/>
      <w:bookmarkEnd w:id="0"/>
      <w:r w:rsidRPr="007A4556">
        <w:rPr>
          <w:rFonts w:ascii="Roboto Condensed" w:hAnsi="Roboto Condensed" w:cs="Helvetica"/>
          <w:sz w:val="26"/>
          <w:szCs w:val="26"/>
          <w:lang w:val="nb-NO"/>
        </w:rPr>
        <w:t>Foruten søknadsbrev ønsker vi CV, karakterer fra høyere utdanning og videregående skole, samt eventuelle attester.</w:t>
      </w:r>
    </w:p>
    <w:p w:rsidR="007A4556" w:rsidRPr="007A4556" w:rsidRDefault="007A4556" w:rsidP="007A4556">
      <w:pPr>
        <w:pStyle w:val="NormalWeb"/>
        <w:shd w:val="clear" w:color="auto" w:fill="FFFFFF"/>
        <w:rPr>
          <w:rFonts w:ascii="Roboto Condensed" w:hAnsi="Roboto Condensed" w:cs="Helvetica"/>
          <w:sz w:val="26"/>
          <w:szCs w:val="26"/>
          <w:lang w:val="nb-NO"/>
        </w:rPr>
      </w:pPr>
    </w:p>
    <w:p w:rsidR="007A4556" w:rsidRPr="007A4556" w:rsidRDefault="007A4556" w:rsidP="007A4556">
      <w:pPr>
        <w:pStyle w:val="NormalWeb"/>
        <w:shd w:val="clear" w:color="auto" w:fill="FFFFFF"/>
        <w:rPr>
          <w:rFonts w:ascii="Roboto Condensed" w:hAnsi="Roboto Condensed" w:cs="Helvetica"/>
          <w:sz w:val="26"/>
          <w:szCs w:val="26"/>
          <w:lang w:val="nb-NO"/>
        </w:rPr>
      </w:pPr>
      <w:r w:rsidRPr="007A4556">
        <w:rPr>
          <w:rFonts w:ascii="Roboto Condensed" w:hAnsi="Roboto Condensed" w:cs="Helvetica"/>
          <w:sz w:val="26"/>
          <w:szCs w:val="26"/>
          <w:lang w:val="nb-NO"/>
        </w:rPr>
        <w:t>Søknadsfrist er søndag 3. september, og søknader sendes online via www.bcg.no</w:t>
      </w:r>
      <w:r w:rsidRPr="007A4556">
        <w:rPr>
          <w:rFonts w:ascii="Roboto Condensed" w:hAnsi="Roboto Condensed" w:cs="Helvetica"/>
          <w:sz w:val="26"/>
          <w:szCs w:val="26"/>
          <w:lang w:val="nb-NO"/>
        </w:rPr>
        <w:br/>
      </w:r>
    </w:p>
    <w:p w:rsidR="007A4556" w:rsidRPr="007A4556" w:rsidRDefault="007A4556" w:rsidP="007A4556">
      <w:pPr>
        <w:pStyle w:val="NormalWeb"/>
        <w:shd w:val="clear" w:color="auto" w:fill="FFFFFF"/>
        <w:rPr>
          <w:rFonts w:ascii="Roboto Condensed" w:hAnsi="Roboto Condensed" w:cs="Helvetica"/>
          <w:sz w:val="26"/>
          <w:szCs w:val="26"/>
          <w:lang w:val="nb-NO"/>
        </w:rPr>
      </w:pPr>
      <w:r w:rsidRPr="007A4556">
        <w:rPr>
          <w:rFonts w:ascii="Roboto Condensed" w:hAnsi="Roboto Condensed" w:cs="Helvetica"/>
          <w:sz w:val="26"/>
          <w:szCs w:val="26"/>
          <w:lang w:val="nb-NO"/>
        </w:rPr>
        <w:t>Ved spørsmål, kontakt Silje Torgnes på 95 89 68 07 eller torgnes.silje@bcg.com</w:t>
      </w:r>
    </w:p>
    <w:p w:rsidR="007A4556" w:rsidRPr="007A4556" w:rsidRDefault="007A4556" w:rsidP="007A4556">
      <w:pPr>
        <w:pStyle w:val="NormalWeb"/>
        <w:shd w:val="clear" w:color="auto" w:fill="FFFFFF"/>
        <w:rPr>
          <w:rFonts w:ascii="Roboto Condensed" w:hAnsi="Roboto Condensed" w:cs="Helvetica"/>
          <w:sz w:val="26"/>
          <w:szCs w:val="26"/>
          <w:lang w:val="nb-NO"/>
        </w:rPr>
      </w:pPr>
      <w:r w:rsidRPr="007A4556">
        <w:rPr>
          <w:rFonts w:ascii="Roboto Condensed" w:hAnsi="Roboto Condensed" w:cs="Helvetica"/>
          <w:sz w:val="26"/>
          <w:szCs w:val="26"/>
          <w:lang w:val="nb-NO"/>
        </w:rPr>
        <w:t>Vi ser frem til å motta din søknad!</w:t>
      </w:r>
    </w:p>
    <w:p w:rsidR="007A4556" w:rsidRPr="007A4556" w:rsidRDefault="007A4556" w:rsidP="007A4556">
      <w:pPr>
        <w:pStyle w:val="NormalWeb"/>
        <w:shd w:val="clear" w:color="auto" w:fill="FFFFFF"/>
        <w:rPr>
          <w:rFonts w:ascii="Roboto Condensed" w:hAnsi="Roboto Condensed" w:cs="Helvetica"/>
          <w:sz w:val="26"/>
          <w:szCs w:val="26"/>
          <w:lang w:val="nb-NO"/>
        </w:rPr>
      </w:pPr>
    </w:p>
    <w:p w:rsidR="007A4556" w:rsidRPr="007A4556" w:rsidRDefault="007A4556" w:rsidP="007A4556">
      <w:pPr>
        <w:pStyle w:val="NormalWeb"/>
        <w:shd w:val="clear" w:color="auto" w:fill="FFFFFF"/>
        <w:rPr>
          <w:rFonts w:ascii="Roboto Condensed" w:hAnsi="Roboto Condensed" w:cs="Helvetica"/>
          <w:sz w:val="26"/>
          <w:szCs w:val="26"/>
          <w:lang w:val="nb-NO"/>
        </w:rPr>
      </w:pPr>
      <w:r w:rsidRPr="007A4556">
        <w:rPr>
          <w:rFonts w:ascii="Roboto Condensed" w:hAnsi="Roboto Condensed" w:cs="Helvetica"/>
          <w:sz w:val="26"/>
          <w:szCs w:val="26"/>
          <w:lang w:val="nb-NO"/>
        </w:rPr>
        <w:t>Du er hjertelig velkommen til bedriftspresentasjon torsdag 28. september for å bli bedre kjent med oss.</w:t>
      </w:r>
    </w:p>
    <w:p w:rsidR="00FB47AC" w:rsidRPr="00345214" w:rsidRDefault="00FB47AC">
      <w:pPr>
        <w:rPr>
          <w:lang w:val="nb-NO"/>
        </w:rPr>
      </w:pPr>
    </w:p>
    <w:p w:rsidR="00345214" w:rsidRPr="00345214" w:rsidRDefault="00345214" w:rsidP="00345214">
      <w:pPr>
        <w:pStyle w:val="Heading2"/>
        <w:numPr>
          <w:ilvl w:val="0"/>
          <w:numId w:val="0"/>
        </w:numPr>
        <w:shd w:val="clear" w:color="auto" w:fill="FFFFFF"/>
        <w:ind w:left="567" w:hanging="567"/>
        <w:rPr>
          <w:rFonts w:ascii="inherit" w:hAnsi="inherit" w:cs="Helvetica"/>
          <w:szCs w:val="30"/>
          <w:lang w:val="en" w:eastAsia="nb-NO"/>
        </w:rPr>
      </w:pPr>
      <w:r w:rsidRPr="00345214">
        <w:rPr>
          <w:rFonts w:cs="Helvetica"/>
          <w:lang w:val="en"/>
        </w:rPr>
        <w:t xml:space="preserve">Om </w:t>
      </w:r>
      <w:proofErr w:type="gramStart"/>
      <w:r w:rsidRPr="00345214">
        <w:rPr>
          <w:rFonts w:cs="Helvetica"/>
          <w:lang w:val="en"/>
        </w:rPr>
        <w:t>The</w:t>
      </w:r>
      <w:proofErr w:type="gramEnd"/>
      <w:r w:rsidRPr="00345214">
        <w:rPr>
          <w:rFonts w:cs="Helvetica"/>
          <w:lang w:val="en"/>
        </w:rPr>
        <w:t xml:space="preserve"> Boston Consulting Group (BCG)</w:t>
      </w:r>
    </w:p>
    <w:p w:rsidR="00345214" w:rsidRPr="00345214" w:rsidRDefault="00345214" w:rsidP="00345214">
      <w:pPr>
        <w:shd w:val="clear" w:color="auto" w:fill="FFFFFF"/>
        <w:rPr>
          <w:rFonts w:ascii="Roboto Condensed" w:hAnsi="Roboto Condensed" w:cs="Helvetica"/>
          <w:sz w:val="26"/>
          <w:szCs w:val="26"/>
          <w:lang w:val="en"/>
        </w:rPr>
      </w:pPr>
    </w:p>
    <w:p w:rsidR="00345214" w:rsidRPr="00345214" w:rsidRDefault="00345214" w:rsidP="00345214">
      <w:pPr>
        <w:pStyle w:val="NormalWeb"/>
        <w:shd w:val="clear" w:color="auto" w:fill="FFFFFF"/>
        <w:rPr>
          <w:rFonts w:ascii="Roboto Condensed" w:hAnsi="Roboto Condensed" w:cs="Helvetica"/>
          <w:sz w:val="26"/>
          <w:szCs w:val="26"/>
          <w:lang w:val="nb-NO"/>
        </w:rPr>
      </w:pPr>
      <w:r w:rsidRPr="00345214">
        <w:rPr>
          <w:rFonts w:ascii="Roboto Condensed" w:hAnsi="Roboto Condensed" w:cs="Helvetica"/>
          <w:sz w:val="26"/>
          <w:szCs w:val="26"/>
          <w:lang w:val="nb-NO"/>
        </w:rPr>
        <w:t xml:space="preserve">The Boston </w:t>
      </w:r>
      <w:proofErr w:type="spellStart"/>
      <w:r w:rsidRPr="00345214">
        <w:rPr>
          <w:rFonts w:ascii="Roboto Condensed" w:hAnsi="Roboto Condensed" w:cs="Helvetica"/>
          <w:sz w:val="26"/>
          <w:szCs w:val="26"/>
          <w:lang w:val="nb-NO"/>
        </w:rPr>
        <w:t>Consulting</w:t>
      </w:r>
      <w:proofErr w:type="spellEnd"/>
      <w:r w:rsidRPr="00345214">
        <w:rPr>
          <w:rFonts w:ascii="Roboto Condensed" w:hAnsi="Roboto Condensed" w:cs="Helvetica"/>
          <w:sz w:val="26"/>
          <w:szCs w:val="26"/>
          <w:lang w:val="nb-NO"/>
        </w:rPr>
        <w:t xml:space="preserve"> Group (BCG) er et globalt konsulentselskap som er ledende innen strategisk rådgivning. Vårt mål er å hjelpe våre klienter med å skape og opprettholde konkurransefordeler.</w:t>
      </w:r>
    </w:p>
    <w:p w:rsidR="00345214" w:rsidRPr="00345214" w:rsidRDefault="00345214" w:rsidP="00345214">
      <w:pPr>
        <w:pStyle w:val="NormalWeb"/>
        <w:shd w:val="clear" w:color="auto" w:fill="FFFFFF"/>
        <w:rPr>
          <w:rFonts w:ascii="Roboto Condensed" w:hAnsi="Roboto Condensed" w:cs="Helvetica"/>
          <w:sz w:val="26"/>
          <w:szCs w:val="26"/>
          <w:lang w:val="nb-NO"/>
        </w:rPr>
      </w:pPr>
    </w:p>
    <w:p w:rsidR="00345214" w:rsidRPr="00345214" w:rsidRDefault="00345214" w:rsidP="00345214">
      <w:pPr>
        <w:pStyle w:val="NormalWeb"/>
        <w:shd w:val="clear" w:color="auto" w:fill="FFFFFF"/>
        <w:rPr>
          <w:rFonts w:ascii="Roboto Condensed" w:hAnsi="Roboto Condensed" w:cs="Helvetica"/>
          <w:sz w:val="26"/>
          <w:szCs w:val="26"/>
          <w:lang w:val="nb-NO"/>
        </w:rPr>
      </w:pPr>
      <w:r w:rsidRPr="00345214">
        <w:rPr>
          <w:rFonts w:ascii="Roboto Condensed" w:hAnsi="Roboto Condensed" w:cs="Helvetica"/>
          <w:sz w:val="26"/>
          <w:szCs w:val="26"/>
          <w:lang w:val="nb-NO"/>
        </w:rPr>
        <w:t xml:space="preserve">I BCG vil du få enestående muligheter til å arbeide med toppledelsen i de største selskapene om de viktigste utfordringene de står overfor. Med 85 kontorer fordelt på 48 land har BCG stor global erfaring, og det åpner for mange internasjonale muligheter både i korte og lengre perioder. Vårt kontor i Oslo er i kraftig vekst, og vi er i dag </w:t>
      </w:r>
      <w:proofErr w:type="spellStart"/>
      <w:r w:rsidRPr="00345214">
        <w:rPr>
          <w:rFonts w:ascii="Roboto Condensed" w:hAnsi="Roboto Condensed" w:cs="Helvetica"/>
          <w:sz w:val="26"/>
          <w:szCs w:val="26"/>
          <w:lang w:val="nb-NO"/>
        </w:rPr>
        <w:t>ca</w:t>
      </w:r>
      <w:proofErr w:type="spellEnd"/>
      <w:r w:rsidRPr="00345214">
        <w:rPr>
          <w:rFonts w:ascii="Roboto Condensed" w:hAnsi="Roboto Condensed" w:cs="Helvetica"/>
          <w:sz w:val="26"/>
          <w:szCs w:val="26"/>
          <w:lang w:val="nb-NO"/>
        </w:rPr>
        <w:t xml:space="preserve"> </w:t>
      </w:r>
      <w:r>
        <w:rPr>
          <w:rFonts w:ascii="Roboto Condensed" w:hAnsi="Roboto Condensed" w:cs="Helvetica"/>
          <w:sz w:val="26"/>
          <w:szCs w:val="26"/>
          <w:lang w:val="nb-NO"/>
        </w:rPr>
        <w:t>100</w:t>
      </w:r>
      <w:r w:rsidRPr="00345214">
        <w:rPr>
          <w:rFonts w:ascii="Roboto Condensed" w:hAnsi="Roboto Condensed" w:cs="Helvetica"/>
          <w:sz w:val="26"/>
          <w:szCs w:val="26"/>
          <w:lang w:val="nb-NO"/>
        </w:rPr>
        <w:t xml:space="preserve"> konsulenter fra ulike land og fagbakgrunner.</w:t>
      </w:r>
    </w:p>
    <w:p w:rsidR="00345214" w:rsidRPr="00345214" w:rsidRDefault="00345214">
      <w:pPr>
        <w:rPr>
          <w:lang w:val="nb-NO"/>
        </w:rPr>
      </w:pPr>
    </w:p>
    <w:sectPr w:rsidR="00345214" w:rsidRPr="00345214" w:rsidSect="00345214">
      <w:pgSz w:w="11906" w:h="16838"/>
      <w:pgMar w:top="1417" w:right="1417" w:bottom="1417" w:left="1417" w:header="104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nderson BCG Serif">
    <w:altName w:val="Times New Roman"/>
    <w:panose1 w:val="02030502050406020204"/>
    <w:charset w:val="00"/>
    <w:family w:val="roman"/>
    <w:pitch w:val="variable"/>
    <w:sig w:usb0="A000006F" w:usb1="D000E06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000F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FC1F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EEE9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3EBB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44C6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4A1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DA30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2E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0E75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E227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051B4"/>
    <w:multiLevelType w:val="hybridMultilevel"/>
    <w:tmpl w:val="51BA9DF8"/>
    <w:lvl w:ilvl="0" w:tplc="B182514A">
      <w:start w:val="1"/>
      <w:numFmt w:val="bullet"/>
      <w:lvlRestart w:val="0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5DD31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CF60FA"/>
    <w:multiLevelType w:val="hybridMultilevel"/>
    <w:tmpl w:val="9B3CB620"/>
    <w:lvl w:ilvl="0" w:tplc="6088DB84">
      <w:start w:val="1"/>
      <w:numFmt w:val="bullet"/>
      <w:pStyle w:val="Bullet3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F67F5E"/>
    <w:multiLevelType w:val="multilevel"/>
    <w:tmpl w:val="8550DB8A"/>
    <w:lvl w:ilvl="0">
      <w:start w:val="1"/>
      <w:numFmt w:val="decimal"/>
      <w:pStyle w:val="Heading1"/>
      <w:lvlText w:val="%1"/>
      <w:lvlJc w:val="left"/>
      <w:pPr>
        <w:tabs>
          <w:tab w:val="num" w:pos="284"/>
        </w:tabs>
        <w:ind w:left="284" w:hanging="284"/>
      </w:pPr>
      <w:rPr>
        <w:rFonts w:ascii="Henderson BCG Serif" w:hAnsi="Henderson BCG Serif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Henderson BCG Serif" w:hAnsi="Henderson BCG Serif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Henderson BCG Serif" w:hAnsi="Henderson BCG Serif"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ascii="Henderson BCG Serif" w:hAnsi="Henderson BCG Serif" w:hint="default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18"/>
        </w:tabs>
        <w:ind w:left="1418" w:hanging="1418"/>
      </w:pPr>
      <w:rPr>
        <w:rFonts w:ascii="Henderson BCG Serif" w:hAnsi="Henderson BCG Serif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hint="default"/>
      </w:rPr>
    </w:lvl>
  </w:abstractNum>
  <w:abstractNum w:abstractNumId="14" w15:restartNumberingAfterBreak="0">
    <w:nsid w:val="105960E0"/>
    <w:multiLevelType w:val="hybridMultilevel"/>
    <w:tmpl w:val="81B69E9E"/>
    <w:lvl w:ilvl="0" w:tplc="F00235F4">
      <w:start w:val="1"/>
      <w:numFmt w:val="bullet"/>
      <w:lvlRestart w:val="0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8490B26"/>
    <w:multiLevelType w:val="hybridMultilevel"/>
    <w:tmpl w:val="AC560798"/>
    <w:lvl w:ilvl="0" w:tplc="1E34098A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16" w15:restartNumberingAfterBreak="0">
    <w:nsid w:val="3A905FC2"/>
    <w:multiLevelType w:val="hybridMultilevel"/>
    <w:tmpl w:val="23A0F2E6"/>
    <w:lvl w:ilvl="0" w:tplc="E96EAE3A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7089E"/>
    <w:multiLevelType w:val="hybridMultilevel"/>
    <w:tmpl w:val="98DE140C"/>
    <w:lvl w:ilvl="0" w:tplc="0EF658E4">
      <w:start w:val="1"/>
      <w:numFmt w:val="bullet"/>
      <w:lvlRestart w:val="0"/>
      <w:lvlText w:val=""/>
      <w:lvlJc w:val="left"/>
      <w:pPr>
        <w:tabs>
          <w:tab w:val="num" w:pos="822"/>
        </w:tabs>
        <w:ind w:left="822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18" w15:restartNumberingAfterBreak="0">
    <w:nsid w:val="425C7889"/>
    <w:multiLevelType w:val="multilevel"/>
    <w:tmpl w:val="0409001F"/>
    <w:numStyleLink w:val="111111"/>
  </w:abstractNum>
  <w:abstractNum w:abstractNumId="19" w15:restartNumberingAfterBreak="0">
    <w:nsid w:val="443B47DD"/>
    <w:multiLevelType w:val="hybridMultilevel"/>
    <w:tmpl w:val="89AAB174"/>
    <w:lvl w:ilvl="0" w:tplc="3CC25D6A">
      <w:start w:val="1"/>
      <w:numFmt w:val="bullet"/>
      <w:pStyle w:val="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D6410"/>
    <w:multiLevelType w:val="hybridMultilevel"/>
    <w:tmpl w:val="BB567292"/>
    <w:lvl w:ilvl="0" w:tplc="390AA558">
      <w:start w:val="1"/>
      <w:numFmt w:val="bullet"/>
      <w:lvlRestart w:val="0"/>
      <w:lvlText w:val=""/>
      <w:lvlJc w:val="left"/>
      <w:pPr>
        <w:tabs>
          <w:tab w:val="num" w:pos="822"/>
        </w:tabs>
        <w:ind w:left="822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ascii="Wingdings" w:hAnsi="Wingdings" w:hint="default"/>
      </w:rPr>
    </w:lvl>
  </w:abstractNum>
  <w:abstractNum w:abstractNumId="21" w15:restartNumberingAfterBreak="0">
    <w:nsid w:val="50D07C39"/>
    <w:multiLevelType w:val="hybridMultilevel"/>
    <w:tmpl w:val="E1E23208"/>
    <w:lvl w:ilvl="0" w:tplc="208E583E">
      <w:start w:val="1"/>
      <w:numFmt w:val="bullet"/>
      <w:lvlRestart w:val="0"/>
      <w:lvlText w:val="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5DAC627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44B681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50129A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6AB0233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45832F9"/>
    <w:multiLevelType w:val="multilevel"/>
    <w:tmpl w:val="DA3EFD90"/>
    <w:lvl w:ilvl="0">
      <w:start w:val="1"/>
      <w:numFmt w:val="decimal"/>
      <w:lvlRestart w:val="0"/>
      <w:lvlText w:val="%1"/>
      <w:lvlJc w:val="left"/>
      <w:pPr>
        <w:tabs>
          <w:tab w:val="num" w:pos="357"/>
        </w:tabs>
        <w:ind w:left="283" w:hanging="283"/>
      </w:pPr>
      <w:rPr>
        <w:rFonts w:ascii="Henderson BCG Serif" w:hAnsi="Henderson BCG Serif" w:hint="default"/>
        <w:color w:val="auto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Henderson BCG Serif" w:hAnsi="Henderson BCG Serif" w:hint="default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="Henderson BCG Serif" w:hAnsi="Henderson BCG Serif" w:hint="default"/>
        <w:color w:val="auto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Henderson BCG Serif" w:hAnsi="Henderson BCG Serif" w:hint="default"/>
        <w:color w:val="auto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  <w:rPr>
        <w:rFonts w:ascii="Henderson BCG Serif" w:hAnsi="Henderson BCG Serif" w:hint="default"/>
        <w:color w:val="auto"/>
        <w:u w:val="none"/>
        <w:effect w:val="none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  <w:rPr>
        <w:rFonts w:hint="default"/>
        <w:color w:val="auto"/>
        <w:u w:val="none"/>
        <w:effect w:val="none"/>
      </w:r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  <w:rPr>
        <w:rFonts w:hint="default"/>
        <w:color w:val="auto"/>
        <w:u w:val="none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  <w:rPr>
        <w:rFonts w:hint="default"/>
        <w:color w:val="auto"/>
        <w:u w:val="none"/>
        <w:effect w:val="none"/>
      </w:r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  <w:rPr>
        <w:color w:val="auto"/>
        <w:u w:val="none"/>
        <w:effect w:val="none"/>
      </w:rPr>
    </w:lvl>
  </w:abstractNum>
  <w:abstractNum w:abstractNumId="27" w15:restartNumberingAfterBreak="0">
    <w:nsid w:val="746634C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B9603EE"/>
    <w:multiLevelType w:val="hybridMultilevel"/>
    <w:tmpl w:val="F1945992"/>
    <w:lvl w:ilvl="0" w:tplc="25DA8A1C">
      <w:start w:val="1"/>
      <w:numFmt w:val="bullet"/>
      <w:lvlRestart w:val="0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1"/>
  </w:num>
  <w:num w:numId="4">
    <w:abstractNumId w:val="26"/>
  </w:num>
  <w:num w:numId="5">
    <w:abstractNumId w:val="22"/>
  </w:num>
  <w:num w:numId="6">
    <w:abstractNumId w:val="11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7"/>
  </w:num>
  <w:num w:numId="19">
    <w:abstractNumId w:val="18"/>
  </w:num>
  <w:num w:numId="20">
    <w:abstractNumId w:val="25"/>
  </w:num>
  <w:num w:numId="21">
    <w:abstractNumId w:val="24"/>
  </w:num>
  <w:num w:numId="22">
    <w:abstractNumId w:val="20"/>
  </w:num>
  <w:num w:numId="23">
    <w:abstractNumId w:val="28"/>
  </w:num>
  <w:num w:numId="24">
    <w:abstractNumId w:val="10"/>
  </w:num>
  <w:num w:numId="25">
    <w:abstractNumId w:val="15"/>
  </w:num>
  <w:num w:numId="26">
    <w:abstractNumId w:val="13"/>
  </w:num>
  <w:num w:numId="27">
    <w:abstractNumId w:val="16"/>
  </w:num>
  <w:num w:numId="28">
    <w:abstractNumId w:val="1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14"/>
    <w:rsid w:val="00345214"/>
    <w:rsid w:val="00464CFB"/>
    <w:rsid w:val="007A4556"/>
    <w:rsid w:val="00974948"/>
    <w:rsid w:val="00F771F5"/>
    <w:rsid w:val="00F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E458C-C1E7-4928-B7DC-5B32364D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214"/>
    <w:pPr>
      <w:spacing w:after="0" w:line="240" w:lineRule="auto"/>
    </w:pPr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345214"/>
    <w:pPr>
      <w:keepNext/>
      <w:numPr>
        <w:numId w:val="26"/>
      </w:numPr>
      <w:spacing w:before="500" w:after="220"/>
      <w:outlineLvl w:val="0"/>
    </w:pPr>
    <w:rPr>
      <w:rFonts w:cs="Arial"/>
      <w:b/>
      <w:bCs/>
      <w:kern w:val="32"/>
      <w:sz w:val="24"/>
    </w:rPr>
  </w:style>
  <w:style w:type="paragraph" w:styleId="Heading2">
    <w:name w:val="heading 2"/>
    <w:basedOn w:val="Normal"/>
    <w:next w:val="Normal"/>
    <w:link w:val="Heading2Char"/>
    <w:qFormat/>
    <w:rsid w:val="00345214"/>
    <w:pPr>
      <w:keepNext/>
      <w:numPr>
        <w:ilvl w:val="1"/>
        <w:numId w:val="26"/>
      </w:numPr>
      <w:spacing w:before="360" w:after="2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345214"/>
    <w:pPr>
      <w:keepNext/>
      <w:numPr>
        <w:ilvl w:val="2"/>
        <w:numId w:val="26"/>
      </w:numPr>
      <w:spacing w:before="360" w:after="220"/>
      <w:outlineLvl w:val="2"/>
    </w:pPr>
    <w:rPr>
      <w:rFonts w:cs="Arial"/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345214"/>
    <w:pPr>
      <w:keepNext/>
      <w:numPr>
        <w:ilvl w:val="3"/>
        <w:numId w:val="26"/>
      </w:numPr>
      <w:spacing w:before="360" w:after="22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345214"/>
    <w:pPr>
      <w:numPr>
        <w:ilvl w:val="4"/>
        <w:numId w:val="26"/>
      </w:numPr>
      <w:spacing w:before="360" w:after="22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rsid w:val="003452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rsid w:val="003452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OriginalHeading 8"/>
    <w:basedOn w:val="Normal"/>
    <w:next w:val="Normal"/>
    <w:link w:val="Heading8Char"/>
    <w:semiHidden/>
    <w:unhideWhenUsed/>
    <w:rsid w:val="003452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OriginalHeading 9"/>
    <w:basedOn w:val="Normal"/>
    <w:next w:val="Normal"/>
    <w:link w:val="Heading9Char"/>
    <w:semiHidden/>
    <w:unhideWhenUsed/>
    <w:rsid w:val="003452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5214"/>
    <w:rPr>
      <w:rFonts w:ascii="Henderson BCG Serif" w:eastAsia="Times New Roman" w:hAnsi="Henderson BCG Serif" w:cs="Arial"/>
      <w:b/>
      <w:bCs/>
      <w:kern w:val="32"/>
      <w:sz w:val="24"/>
      <w:szCs w:val="24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345214"/>
    <w:rPr>
      <w:rFonts w:ascii="Henderson BCG Serif" w:eastAsia="Times New Roman" w:hAnsi="Henderson BCG Serif" w:cs="Arial"/>
      <w:b/>
      <w:bCs/>
      <w:iCs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345214"/>
    <w:rPr>
      <w:rFonts w:ascii="Henderson BCG Serif" w:eastAsia="Times New Roman" w:hAnsi="Henderson BCG Serif" w:cs="Arial"/>
      <w:b/>
      <w:bCs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345214"/>
    <w:rPr>
      <w:rFonts w:ascii="Henderson BCG Serif" w:eastAsia="Times New Roman" w:hAnsi="Henderson BCG Serif" w:cs="Times New Roman"/>
      <w:bCs/>
      <w:szCs w:val="28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345214"/>
    <w:rPr>
      <w:rFonts w:ascii="Henderson BCG Serif" w:eastAsia="Times New Roman" w:hAnsi="Henderson BCG Serif" w:cs="Times New Roman"/>
      <w:bCs/>
      <w:iCs/>
      <w:szCs w:val="26"/>
      <w:lang w:val="de-DE" w:eastAsia="de-DE"/>
    </w:rPr>
  </w:style>
  <w:style w:type="character" w:customStyle="1" w:styleId="Heading6Char">
    <w:name w:val="Heading 6 Char"/>
    <w:basedOn w:val="DefaultParagraphFont"/>
    <w:link w:val="Heading6"/>
    <w:semiHidden/>
    <w:rsid w:val="00345214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de-DE" w:eastAsia="de-DE"/>
    </w:rPr>
  </w:style>
  <w:style w:type="character" w:customStyle="1" w:styleId="Heading7Char">
    <w:name w:val="Heading 7 Char"/>
    <w:basedOn w:val="DefaultParagraphFont"/>
    <w:link w:val="Heading7"/>
    <w:semiHidden/>
    <w:rsid w:val="00345214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de-DE" w:eastAsia="de-DE"/>
    </w:rPr>
  </w:style>
  <w:style w:type="character" w:customStyle="1" w:styleId="Heading8Char">
    <w:name w:val="Heading 8 Char"/>
    <w:aliases w:val="OriginalHeading 8 Char"/>
    <w:basedOn w:val="DefaultParagraphFont"/>
    <w:link w:val="Heading8"/>
    <w:semiHidden/>
    <w:rsid w:val="003452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eastAsia="de-DE"/>
    </w:rPr>
  </w:style>
  <w:style w:type="character" w:customStyle="1" w:styleId="Heading9Char">
    <w:name w:val="Heading 9 Char"/>
    <w:aliases w:val="OriginalHeading 9 Char"/>
    <w:basedOn w:val="DefaultParagraphFont"/>
    <w:link w:val="Heading9"/>
    <w:semiHidden/>
    <w:rsid w:val="003452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eastAsia="de-DE"/>
    </w:rPr>
  </w:style>
  <w:style w:type="numbering" w:styleId="111111">
    <w:name w:val="Outline List 2"/>
    <w:basedOn w:val="NoList"/>
    <w:semiHidden/>
    <w:rsid w:val="00345214"/>
    <w:pPr>
      <w:numPr>
        <w:numId w:val="18"/>
      </w:numPr>
    </w:pPr>
  </w:style>
  <w:style w:type="numbering" w:styleId="1ai">
    <w:name w:val="Outline List 1"/>
    <w:basedOn w:val="NoList"/>
    <w:semiHidden/>
    <w:rsid w:val="00345214"/>
    <w:pPr>
      <w:numPr>
        <w:numId w:val="20"/>
      </w:numPr>
    </w:pPr>
  </w:style>
  <w:style w:type="numbering" w:styleId="ArticleSection">
    <w:name w:val="Outline List 3"/>
    <w:basedOn w:val="NoList"/>
    <w:semiHidden/>
    <w:rsid w:val="00345214"/>
    <w:pPr>
      <w:numPr>
        <w:numId w:val="21"/>
      </w:numPr>
    </w:pPr>
  </w:style>
  <w:style w:type="paragraph" w:styleId="BlockText">
    <w:name w:val="Block Text"/>
    <w:basedOn w:val="Normal"/>
    <w:semiHidden/>
    <w:rsid w:val="00345214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34521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45214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BodyText2">
    <w:name w:val="Body Text 2"/>
    <w:basedOn w:val="Normal"/>
    <w:link w:val="BodyText2Char"/>
    <w:semiHidden/>
    <w:rsid w:val="003452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345214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BodyText3">
    <w:name w:val="Body Text 3"/>
    <w:basedOn w:val="Normal"/>
    <w:link w:val="BodyText3Char"/>
    <w:semiHidden/>
    <w:rsid w:val="0034521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45214"/>
    <w:rPr>
      <w:rFonts w:ascii="Henderson BCG Serif" w:eastAsia="Times New Roman" w:hAnsi="Henderson BCG Serif" w:cs="Times New Roman"/>
      <w:sz w:val="16"/>
      <w:szCs w:val="16"/>
      <w:lang w:val="de-DE" w:eastAsia="de-DE"/>
    </w:rPr>
  </w:style>
  <w:style w:type="paragraph" w:styleId="BodyTextFirstIndent">
    <w:name w:val="Body Text First Indent"/>
    <w:basedOn w:val="BodyText"/>
    <w:link w:val="BodyTextFirstIndentChar"/>
    <w:semiHidden/>
    <w:rsid w:val="0034521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345214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BodyTextIndent">
    <w:name w:val="Body Text Indent"/>
    <w:basedOn w:val="Normal"/>
    <w:link w:val="BodyTextIndentChar"/>
    <w:semiHidden/>
    <w:rsid w:val="003452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45214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BodyTextFirstIndent2">
    <w:name w:val="Body Text First Indent 2"/>
    <w:basedOn w:val="BodyTextIndent"/>
    <w:link w:val="BodyTextFirstIndent2Char"/>
    <w:semiHidden/>
    <w:rsid w:val="0034521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345214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BodyTextIndent2">
    <w:name w:val="Body Text Indent 2"/>
    <w:basedOn w:val="Normal"/>
    <w:link w:val="BodyTextIndent2Char"/>
    <w:semiHidden/>
    <w:rsid w:val="003452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45214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BodyTextIndent3">
    <w:name w:val="Body Text Indent 3"/>
    <w:basedOn w:val="Normal"/>
    <w:link w:val="BodyTextIndent3Char"/>
    <w:semiHidden/>
    <w:rsid w:val="0034521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45214"/>
    <w:rPr>
      <w:rFonts w:ascii="Henderson BCG Serif" w:eastAsia="Times New Roman" w:hAnsi="Henderson BCG Serif" w:cs="Times New Roman"/>
      <w:sz w:val="16"/>
      <w:szCs w:val="16"/>
      <w:lang w:val="de-DE" w:eastAsia="de-DE"/>
    </w:rPr>
  </w:style>
  <w:style w:type="paragraph" w:styleId="Closing">
    <w:name w:val="Closing"/>
    <w:basedOn w:val="Normal"/>
    <w:link w:val="ClosingChar"/>
    <w:semiHidden/>
    <w:rsid w:val="00345214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345214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Date">
    <w:name w:val="Date"/>
    <w:basedOn w:val="Normal"/>
    <w:next w:val="Normal"/>
    <w:link w:val="DateChar"/>
    <w:semiHidden/>
    <w:rsid w:val="00345214"/>
  </w:style>
  <w:style w:type="character" w:customStyle="1" w:styleId="DateChar">
    <w:name w:val="Date Char"/>
    <w:basedOn w:val="DefaultParagraphFont"/>
    <w:link w:val="Date"/>
    <w:semiHidden/>
    <w:rsid w:val="00345214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E-mailSignature">
    <w:name w:val="E-mail Signature"/>
    <w:basedOn w:val="Normal"/>
    <w:link w:val="E-mailSignatureChar"/>
    <w:semiHidden/>
    <w:rsid w:val="00345214"/>
  </w:style>
  <w:style w:type="character" w:customStyle="1" w:styleId="E-mailSignatureChar">
    <w:name w:val="E-mail Signature Char"/>
    <w:basedOn w:val="DefaultParagraphFont"/>
    <w:link w:val="E-mailSignature"/>
    <w:semiHidden/>
    <w:rsid w:val="00345214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EnvelopeAddress">
    <w:name w:val="envelope address"/>
    <w:basedOn w:val="Normal"/>
    <w:semiHidden/>
    <w:rsid w:val="00345214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345214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345214"/>
    <w:rPr>
      <w:color w:val="800080"/>
      <w:u w:val="single"/>
    </w:rPr>
  </w:style>
  <w:style w:type="paragraph" w:styleId="Footer">
    <w:name w:val="footer"/>
    <w:basedOn w:val="Normal"/>
    <w:link w:val="FooterChar"/>
    <w:semiHidden/>
    <w:rsid w:val="003452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45214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Header">
    <w:name w:val="header"/>
    <w:basedOn w:val="Normal"/>
    <w:link w:val="HeaderChar"/>
    <w:semiHidden/>
    <w:rsid w:val="003452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45214"/>
    <w:rPr>
      <w:rFonts w:ascii="Henderson BCG Serif" w:eastAsia="Times New Roman" w:hAnsi="Henderson BCG Serif" w:cs="Times New Roman"/>
      <w:szCs w:val="24"/>
      <w:lang w:val="de-DE" w:eastAsia="de-DE"/>
    </w:rPr>
  </w:style>
  <w:style w:type="character" w:styleId="HTMLAcronym">
    <w:name w:val="HTML Acronym"/>
    <w:basedOn w:val="DefaultParagraphFont"/>
    <w:semiHidden/>
    <w:rsid w:val="00345214"/>
  </w:style>
  <w:style w:type="paragraph" w:styleId="HTMLAddress">
    <w:name w:val="HTML Address"/>
    <w:basedOn w:val="Normal"/>
    <w:link w:val="HTMLAddressChar"/>
    <w:semiHidden/>
    <w:rsid w:val="00345214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345214"/>
    <w:rPr>
      <w:rFonts w:ascii="Henderson BCG Serif" w:eastAsia="Times New Roman" w:hAnsi="Henderson BCG Serif" w:cs="Times New Roman"/>
      <w:i/>
      <w:iCs/>
      <w:szCs w:val="24"/>
      <w:lang w:val="de-DE" w:eastAsia="de-DE"/>
    </w:rPr>
  </w:style>
  <w:style w:type="character" w:styleId="HTMLCite">
    <w:name w:val="HTML Cite"/>
    <w:basedOn w:val="DefaultParagraphFont"/>
    <w:semiHidden/>
    <w:rsid w:val="00345214"/>
    <w:rPr>
      <w:i/>
      <w:iCs/>
    </w:rPr>
  </w:style>
  <w:style w:type="character" w:styleId="HTMLCode">
    <w:name w:val="HTML Code"/>
    <w:basedOn w:val="DefaultParagraphFont"/>
    <w:semiHidden/>
    <w:rsid w:val="0034521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345214"/>
    <w:rPr>
      <w:i/>
      <w:iCs/>
    </w:rPr>
  </w:style>
  <w:style w:type="character" w:styleId="HTMLKeyboard">
    <w:name w:val="HTML Keyboard"/>
    <w:basedOn w:val="DefaultParagraphFont"/>
    <w:semiHidden/>
    <w:rsid w:val="0034521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45214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45214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styleId="HTMLSample">
    <w:name w:val="HTML Sample"/>
    <w:basedOn w:val="DefaultParagraphFont"/>
    <w:semiHidden/>
    <w:rsid w:val="0034521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4521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345214"/>
    <w:rPr>
      <w:i/>
      <w:iCs/>
    </w:rPr>
  </w:style>
  <w:style w:type="character" w:styleId="Hyperlink">
    <w:name w:val="Hyperlink"/>
    <w:basedOn w:val="DefaultParagraphFont"/>
    <w:uiPriority w:val="99"/>
    <w:semiHidden/>
    <w:rsid w:val="00345214"/>
    <w:rPr>
      <w:color w:val="0000FF"/>
      <w:u w:val="single"/>
    </w:rPr>
  </w:style>
  <w:style w:type="character" w:styleId="LineNumber">
    <w:name w:val="line number"/>
    <w:basedOn w:val="DefaultParagraphFont"/>
    <w:semiHidden/>
    <w:rsid w:val="00345214"/>
  </w:style>
  <w:style w:type="paragraph" w:styleId="List">
    <w:name w:val="List"/>
    <w:basedOn w:val="Normal"/>
    <w:semiHidden/>
    <w:rsid w:val="00345214"/>
    <w:pPr>
      <w:ind w:left="360" w:hanging="360"/>
    </w:pPr>
  </w:style>
  <w:style w:type="paragraph" w:styleId="List2">
    <w:name w:val="List 2"/>
    <w:basedOn w:val="Normal"/>
    <w:semiHidden/>
    <w:rsid w:val="00345214"/>
    <w:pPr>
      <w:ind w:left="720" w:hanging="360"/>
    </w:pPr>
  </w:style>
  <w:style w:type="paragraph" w:styleId="List3">
    <w:name w:val="List 3"/>
    <w:basedOn w:val="Normal"/>
    <w:semiHidden/>
    <w:rsid w:val="00345214"/>
    <w:pPr>
      <w:ind w:left="1080" w:hanging="360"/>
    </w:pPr>
  </w:style>
  <w:style w:type="paragraph" w:styleId="List4">
    <w:name w:val="List 4"/>
    <w:basedOn w:val="Normal"/>
    <w:semiHidden/>
    <w:rsid w:val="00345214"/>
    <w:pPr>
      <w:ind w:left="1440" w:hanging="360"/>
    </w:pPr>
  </w:style>
  <w:style w:type="paragraph" w:styleId="List5">
    <w:name w:val="List 5"/>
    <w:basedOn w:val="Normal"/>
    <w:semiHidden/>
    <w:rsid w:val="00345214"/>
    <w:pPr>
      <w:ind w:left="1800" w:hanging="360"/>
    </w:pPr>
  </w:style>
  <w:style w:type="paragraph" w:styleId="ListBullet">
    <w:name w:val="List Bullet"/>
    <w:basedOn w:val="Normal"/>
    <w:semiHidden/>
    <w:rsid w:val="00345214"/>
    <w:pPr>
      <w:numPr>
        <w:numId w:val="8"/>
      </w:numPr>
    </w:pPr>
  </w:style>
  <w:style w:type="paragraph" w:styleId="ListBullet2">
    <w:name w:val="List Bullet 2"/>
    <w:basedOn w:val="Normal"/>
    <w:semiHidden/>
    <w:rsid w:val="00345214"/>
    <w:pPr>
      <w:numPr>
        <w:numId w:val="9"/>
      </w:numPr>
    </w:pPr>
  </w:style>
  <w:style w:type="paragraph" w:styleId="ListBullet3">
    <w:name w:val="List Bullet 3"/>
    <w:basedOn w:val="Normal"/>
    <w:semiHidden/>
    <w:rsid w:val="00345214"/>
    <w:pPr>
      <w:numPr>
        <w:numId w:val="10"/>
      </w:numPr>
    </w:pPr>
  </w:style>
  <w:style w:type="paragraph" w:styleId="ListBullet4">
    <w:name w:val="List Bullet 4"/>
    <w:basedOn w:val="Normal"/>
    <w:semiHidden/>
    <w:rsid w:val="00345214"/>
    <w:pPr>
      <w:numPr>
        <w:numId w:val="11"/>
      </w:numPr>
    </w:pPr>
  </w:style>
  <w:style w:type="paragraph" w:styleId="ListBullet5">
    <w:name w:val="List Bullet 5"/>
    <w:basedOn w:val="Normal"/>
    <w:semiHidden/>
    <w:rsid w:val="00345214"/>
    <w:pPr>
      <w:numPr>
        <w:numId w:val="12"/>
      </w:numPr>
    </w:pPr>
  </w:style>
  <w:style w:type="paragraph" w:styleId="ListContinue">
    <w:name w:val="List Continue"/>
    <w:basedOn w:val="Normal"/>
    <w:semiHidden/>
    <w:rsid w:val="00345214"/>
    <w:pPr>
      <w:spacing w:after="120"/>
      <w:ind w:left="360"/>
    </w:pPr>
  </w:style>
  <w:style w:type="paragraph" w:styleId="ListContinue2">
    <w:name w:val="List Continue 2"/>
    <w:basedOn w:val="Normal"/>
    <w:semiHidden/>
    <w:rsid w:val="00345214"/>
    <w:pPr>
      <w:spacing w:after="120"/>
      <w:ind w:left="720"/>
    </w:pPr>
  </w:style>
  <w:style w:type="paragraph" w:styleId="ListContinue3">
    <w:name w:val="List Continue 3"/>
    <w:basedOn w:val="Normal"/>
    <w:semiHidden/>
    <w:rsid w:val="00345214"/>
    <w:pPr>
      <w:spacing w:after="120"/>
      <w:ind w:left="1080"/>
    </w:pPr>
  </w:style>
  <w:style w:type="paragraph" w:styleId="ListContinue4">
    <w:name w:val="List Continue 4"/>
    <w:basedOn w:val="Normal"/>
    <w:semiHidden/>
    <w:rsid w:val="00345214"/>
    <w:pPr>
      <w:spacing w:after="120"/>
      <w:ind w:left="1440"/>
    </w:pPr>
  </w:style>
  <w:style w:type="paragraph" w:styleId="ListContinue5">
    <w:name w:val="List Continue 5"/>
    <w:basedOn w:val="Normal"/>
    <w:semiHidden/>
    <w:rsid w:val="00345214"/>
    <w:pPr>
      <w:spacing w:after="120"/>
      <w:ind w:left="1800"/>
    </w:pPr>
  </w:style>
  <w:style w:type="paragraph" w:styleId="ListNumber">
    <w:name w:val="List Number"/>
    <w:basedOn w:val="Normal"/>
    <w:semiHidden/>
    <w:rsid w:val="00345214"/>
    <w:pPr>
      <w:numPr>
        <w:numId w:val="13"/>
      </w:numPr>
    </w:pPr>
  </w:style>
  <w:style w:type="paragraph" w:styleId="ListNumber2">
    <w:name w:val="List Number 2"/>
    <w:basedOn w:val="Normal"/>
    <w:semiHidden/>
    <w:rsid w:val="00345214"/>
    <w:pPr>
      <w:numPr>
        <w:numId w:val="14"/>
      </w:numPr>
    </w:pPr>
  </w:style>
  <w:style w:type="paragraph" w:styleId="ListNumber3">
    <w:name w:val="List Number 3"/>
    <w:basedOn w:val="Normal"/>
    <w:semiHidden/>
    <w:rsid w:val="00345214"/>
    <w:pPr>
      <w:numPr>
        <w:numId w:val="15"/>
      </w:numPr>
    </w:pPr>
  </w:style>
  <w:style w:type="paragraph" w:styleId="ListNumber4">
    <w:name w:val="List Number 4"/>
    <w:basedOn w:val="Normal"/>
    <w:semiHidden/>
    <w:rsid w:val="00345214"/>
    <w:pPr>
      <w:numPr>
        <w:numId w:val="16"/>
      </w:numPr>
    </w:pPr>
  </w:style>
  <w:style w:type="paragraph" w:styleId="ListNumber5">
    <w:name w:val="List Number 5"/>
    <w:basedOn w:val="Normal"/>
    <w:semiHidden/>
    <w:rsid w:val="00345214"/>
    <w:pPr>
      <w:numPr>
        <w:numId w:val="17"/>
      </w:numPr>
    </w:pPr>
  </w:style>
  <w:style w:type="paragraph" w:styleId="MessageHeader">
    <w:name w:val="Message Header"/>
    <w:basedOn w:val="Normal"/>
    <w:link w:val="MessageHeaderChar"/>
    <w:semiHidden/>
    <w:rsid w:val="003452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345214"/>
    <w:rPr>
      <w:rFonts w:ascii="Arial" w:eastAsia="Times New Roman" w:hAnsi="Arial" w:cs="Arial"/>
      <w:sz w:val="24"/>
      <w:szCs w:val="24"/>
      <w:shd w:val="pct20" w:color="auto" w:fill="auto"/>
      <w:lang w:val="de-DE" w:eastAsia="de-DE"/>
    </w:rPr>
  </w:style>
  <w:style w:type="paragraph" w:styleId="NormalWeb">
    <w:name w:val="Normal (Web)"/>
    <w:basedOn w:val="Normal"/>
    <w:uiPriority w:val="99"/>
    <w:semiHidden/>
    <w:rsid w:val="0034521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345214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345214"/>
  </w:style>
  <w:style w:type="character" w:customStyle="1" w:styleId="NoteHeadingChar">
    <w:name w:val="Note Heading Char"/>
    <w:basedOn w:val="DefaultParagraphFont"/>
    <w:link w:val="NoteHeading"/>
    <w:semiHidden/>
    <w:rsid w:val="00345214"/>
    <w:rPr>
      <w:rFonts w:ascii="Henderson BCG Serif" w:eastAsia="Times New Roman" w:hAnsi="Henderson BCG Serif" w:cs="Times New Roman"/>
      <w:szCs w:val="24"/>
      <w:lang w:val="de-DE" w:eastAsia="de-DE"/>
    </w:rPr>
  </w:style>
  <w:style w:type="character" w:styleId="PageNumber">
    <w:name w:val="page number"/>
    <w:basedOn w:val="DefaultParagraphFont"/>
    <w:semiHidden/>
    <w:rsid w:val="00345214"/>
  </w:style>
  <w:style w:type="paragraph" w:styleId="PlainText">
    <w:name w:val="Plain Text"/>
    <w:basedOn w:val="Normal"/>
    <w:link w:val="PlainTextChar"/>
    <w:semiHidden/>
    <w:rsid w:val="0034521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345214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Salutation">
    <w:name w:val="Salutation"/>
    <w:basedOn w:val="Normal"/>
    <w:next w:val="Normal"/>
    <w:link w:val="SalutationChar"/>
    <w:semiHidden/>
    <w:rsid w:val="00345214"/>
  </w:style>
  <w:style w:type="character" w:customStyle="1" w:styleId="SalutationChar">
    <w:name w:val="Salutation Char"/>
    <w:basedOn w:val="DefaultParagraphFont"/>
    <w:link w:val="Salutation"/>
    <w:semiHidden/>
    <w:rsid w:val="00345214"/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Signature">
    <w:name w:val="Signature"/>
    <w:basedOn w:val="Normal"/>
    <w:link w:val="SignatureChar"/>
    <w:semiHidden/>
    <w:rsid w:val="00345214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345214"/>
    <w:rPr>
      <w:rFonts w:ascii="Henderson BCG Serif" w:eastAsia="Times New Roman" w:hAnsi="Henderson BCG Serif" w:cs="Times New Roman"/>
      <w:szCs w:val="24"/>
      <w:lang w:val="de-DE" w:eastAsia="de-DE"/>
    </w:rPr>
  </w:style>
  <w:style w:type="table" w:styleId="Table3Deffects1">
    <w:name w:val="Table 3D effects 1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452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1">
    <w:name w:val="Bullet 1"/>
    <w:basedOn w:val="Normal"/>
    <w:qFormat/>
    <w:rsid w:val="00345214"/>
    <w:pPr>
      <w:numPr>
        <w:numId w:val="27"/>
      </w:numPr>
      <w:spacing w:before="60" w:after="60"/>
    </w:pPr>
  </w:style>
  <w:style w:type="paragraph" w:customStyle="1" w:styleId="Bullet2">
    <w:name w:val="Bullet 2"/>
    <w:basedOn w:val="Normal"/>
    <w:qFormat/>
    <w:rsid w:val="00345214"/>
    <w:pPr>
      <w:numPr>
        <w:numId w:val="28"/>
      </w:numPr>
      <w:spacing w:before="60" w:after="60"/>
    </w:pPr>
  </w:style>
  <w:style w:type="paragraph" w:customStyle="1" w:styleId="Bullet3">
    <w:name w:val="Bullet 3"/>
    <w:basedOn w:val="Normal"/>
    <w:qFormat/>
    <w:rsid w:val="00345214"/>
    <w:pPr>
      <w:numPr>
        <w:numId w:val="29"/>
      </w:numPr>
      <w:spacing w:before="60" w:after="60"/>
    </w:pPr>
  </w:style>
  <w:style w:type="paragraph" w:styleId="Bibliography">
    <w:name w:val="Bibliography"/>
    <w:basedOn w:val="Normal"/>
    <w:next w:val="Normal"/>
    <w:uiPriority w:val="37"/>
    <w:semiHidden/>
    <w:unhideWhenUsed/>
    <w:rsid w:val="00345214"/>
  </w:style>
  <w:style w:type="paragraph" w:styleId="Caption">
    <w:name w:val="caption"/>
    <w:basedOn w:val="Normal"/>
    <w:next w:val="Normal"/>
    <w:uiPriority w:val="35"/>
    <w:semiHidden/>
    <w:unhideWhenUsed/>
    <w:rsid w:val="00345214"/>
    <w:pPr>
      <w:spacing w:after="200"/>
    </w:pPr>
    <w:rPr>
      <w:b/>
      <w:bCs/>
      <w:color w:val="5B9BD5" w:themeColor="accent1"/>
      <w:sz w:val="18"/>
      <w:szCs w:val="18"/>
    </w:rPr>
  </w:style>
  <w:style w:type="table" w:styleId="ColorfulGrid">
    <w:name w:val="Colorful Grid"/>
    <w:basedOn w:val="TableNormal"/>
    <w:uiPriority w:val="73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45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2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214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214"/>
    <w:rPr>
      <w:rFonts w:ascii="Henderson BCG Serif" w:eastAsia="Times New Roman" w:hAnsi="Henderson BCG Serif" w:cs="Times New Roman"/>
      <w:b/>
      <w:bCs/>
      <w:sz w:val="20"/>
      <w:szCs w:val="20"/>
      <w:lang w:val="de-DE" w:eastAsia="de-DE"/>
    </w:rPr>
  </w:style>
  <w:style w:type="table" w:styleId="DarkList">
    <w:name w:val="Dark List"/>
    <w:basedOn w:val="TableNormal"/>
    <w:uiPriority w:val="70"/>
    <w:rsid w:val="00345214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45214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45214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45214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45214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45214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45214"/>
    <w:pPr>
      <w:spacing w:after="0" w:line="240" w:lineRule="auto"/>
    </w:pPr>
    <w:rPr>
      <w:rFonts w:ascii="Times New Roman" w:hAnsi="Times New Roman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34521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5214"/>
    <w:rPr>
      <w:rFonts w:ascii="Tahoma" w:eastAsia="Times New Roman" w:hAnsi="Tahoma" w:cs="Tahoma"/>
      <w:sz w:val="16"/>
      <w:szCs w:val="16"/>
      <w:lang w:val="de-DE" w:eastAsia="de-DE"/>
    </w:rPr>
  </w:style>
  <w:style w:type="character" w:styleId="EndnoteReference">
    <w:name w:val="endnote reference"/>
    <w:basedOn w:val="DefaultParagraphFont"/>
    <w:uiPriority w:val="99"/>
    <w:semiHidden/>
    <w:unhideWhenUsed/>
    <w:rsid w:val="003452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52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5214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3452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52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214"/>
    <w:rPr>
      <w:rFonts w:ascii="Henderson BCG Serif" w:eastAsia="Times New Roman" w:hAnsi="Henderson BCG Serif" w:cs="Times New Roman"/>
      <w:sz w:val="20"/>
      <w:szCs w:val="20"/>
      <w:lang w:val="de-DE" w:eastAsia="de-D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4521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4521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4521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4521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4521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4521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4521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4521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4521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45214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345214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45214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45214"/>
    <w:pPr>
      <w:spacing w:after="0" w:line="240" w:lineRule="auto"/>
    </w:pPr>
    <w:rPr>
      <w:rFonts w:ascii="Times New Roman" w:hAnsi="Times New Roman" w:cs="Times New Roman"/>
      <w:color w:val="C45911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45214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45214"/>
    <w:pPr>
      <w:spacing w:after="0" w:line="240" w:lineRule="auto"/>
    </w:pPr>
    <w:rPr>
      <w:rFonts w:ascii="Times New Roman" w:hAnsi="Times New Roman" w:cs="Times New Roman"/>
      <w:color w:val="BF8F00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45214"/>
    <w:pPr>
      <w:spacing w:after="0" w:line="240" w:lineRule="auto"/>
    </w:pPr>
    <w:rPr>
      <w:rFonts w:ascii="Times New Roman" w:hAnsi="Times New Roman" w:cs="Times New Roman"/>
      <w:color w:val="2F5496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45214"/>
    <w:pPr>
      <w:spacing w:after="0" w:line="240" w:lineRule="auto"/>
    </w:pPr>
    <w:rPr>
      <w:rFonts w:ascii="Times New Roman" w:hAnsi="Times New Roman" w:cs="Times New Roman"/>
      <w:color w:val="538135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MacroText">
    <w:name w:val="macro"/>
    <w:link w:val="MacroTextChar"/>
    <w:uiPriority w:val="99"/>
    <w:semiHidden/>
    <w:unhideWhenUsed/>
    <w:rsid w:val="003452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de-DE" w:eastAsia="de-D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45214"/>
    <w:rPr>
      <w:rFonts w:ascii="Consolas" w:eastAsia="Times New Roman" w:hAnsi="Consolas" w:cs="Times New Roman"/>
      <w:sz w:val="20"/>
      <w:szCs w:val="20"/>
      <w:lang w:val="de-DE" w:eastAsia="de-DE"/>
    </w:rPr>
  </w:style>
  <w:style w:type="table" w:styleId="MediumGrid1">
    <w:name w:val="Medium Grid 1"/>
    <w:basedOn w:val="TableNormal"/>
    <w:uiPriority w:val="67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3452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452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452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452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452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452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452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45214"/>
    <w:pPr>
      <w:spacing w:after="0" w:line="240" w:lineRule="auto"/>
    </w:pPr>
    <w:rPr>
      <w:rFonts w:ascii="Times New Roman" w:hAnsi="Times New Roman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3452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452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452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452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452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452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452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45214"/>
    <w:pPr>
      <w:spacing w:after="0" w:line="240" w:lineRule="auto"/>
    </w:pPr>
    <w:rPr>
      <w:rFonts w:ascii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345214"/>
    <w:rPr>
      <w:color w:val="80808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4521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45214"/>
  </w:style>
  <w:style w:type="paragraph" w:styleId="TOAHeading">
    <w:name w:val="toa heading"/>
    <w:basedOn w:val="Normal"/>
    <w:next w:val="Normal"/>
    <w:uiPriority w:val="99"/>
    <w:semiHidden/>
    <w:unhideWhenUsed/>
    <w:rsid w:val="00345214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452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452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452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452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452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452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452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452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452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345214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214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BookTitle">
    <w:name w:val="Book Title"/>
    <w:basedOn w:val="DefaultParagraphFont"/>
    <w:uiPriority w:val="33"/>
    <w:rsid w:val="00345214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rsid w:val="00345214"/>
    <w:rPr>
      <w:i/>
      <w:iCs/>
    </w:rPr>
  </w:style>
  <w:style w:type="character" w:styleId="IntenseEmphasis">
    <w:name w:val="Intense Emphasis"/>
    <w:basedOn w:val="DefaultParagraphFont"/>
    <w:uiPriority w:val="21"/>
    <w:rsid w:val="00345214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4521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214"/>
    <w:rPr>
      <w:rFonts w:ascii="Henderson BCG Serif" w:eastAsia="Times New Roman" w:hAnsi="Henderson BCG Serif" w:cs="Times New Roman"/>
      <w:i/>
      <w:iCs/>
      <w:color w:val="5B9BD5" w:themeColor="accent1"/>
      <w:szCs w:val="24"/>
      <w:lang w:val="de-DE" w:eastAsia="de-DE"/>
    </w:rPr>
  </w:style>
  <w:style w:type="character" w:styleId="IntenseReference">
    <w:name w:val="Intense Reference"/>
    <w:basedOn w:val="DefaultParagraphFont"/>
    <w:uiPriority w:val="32"/>
    <w:rsid w:val="00345214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rsid w:val="00345214"/>
    <w:pPr>
      <w:ind w:left="720"/>
      <w:contextualSpacing/>
    </w:pPr>
  </w:style>
  <w:style w:type="paragraph" w:styleId="NoSpacing">
    <w:name w:val="No Spacing"/>
    <w:uiPriority w:val="1"/>
    <w:rsid w:val="00345214"/>
    <w:pPr>
      <w:spacing w:after="0" w:line="240" w:lineRule="auto"/>
    </w:pPr>
    <w:rPr>
      <w:rFonts w:ascii="Henderson BCG Serif" w:eastAsia="Times New Roman" w:hAnsi="Henderson BCG Serif" w:cs="Times New Roman"/>
      <w:szCs w:val="24"/>
      <w:lang w:val="de-DE" w:eastAsia="de-DE"/>
    </w:rPr>
  </w:style>
  <w:style w:type="paragraph" w:styleId="Quote">
    <w:name w:val="Quote"/>
    <w:basedOn w:val="Normal"/>
    <w:next w:val="Normal"/>
    <w:link w:val="QuoteChar"/>
    <w:uiPriority w:val="29"/>
    <w:rsid w:val="003452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214"/>
    <w:rPr>
      <w:rFonts w:ascii="Henderson BCG Serif" w:eastAsia="Times New Roman" w:hAnsi="Henderson BCG Serif" w:cs="Times New Roman"/>
      <w:i/>
      <w:iCs/>
      <w:color w:val="404040" w:themeColor="text1" w:themeTint="BF"/>
      <w:szCs w:val="24"/>
      <w:lang w:val="de-DE" w:eastAsia="de-DE"/>
    </w:rPr>
  </w:style>
  <w:style w:type="character" w:styleId="Strong">
    <w:name w:val="Strong"/>
    <w:basedOn w:val="DefaultParagraphFont"/>
    <w:uiPriority w:val="22"/>
    <w:rsid w:val="0034521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3452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45214"/>
    <w:rPr>
      <w:rFonts w:eastAsiaTheme="minorEastAsia"/>
      <w:color w:val="5A5A5A" w:themeColor="text1" w:themeTint="A5"/>
      <w:spacing w:val="15"/>
      <w:lang w:val="de-DE" w:eastAsia="de-DE"/>
    </w:rPr>
  </w:style>
  <w:style w:type="character" w:styleId="SubtleEmphasis">
    <w:name w:val="Subtle Emphasis"/>
    <w:basedOn w:val="DefaultParagraphFont"/>
    <w:uiPriority w:val="19"/>
    <w:rsid w:val="003452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345214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rsid w:val="003452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214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61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6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30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1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0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nsbech%20Benedikte\AppData\Roaming\BCG%20Word%202013%20Add-in\Resources\BCGMac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BCGMacro.dotx</Template>
  <TotalTime>0</TotalTime>
  <Pages>1</Pages>
  <Words>228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Boston Consulting Group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Runsbech Benedikte</dc:creator>
  <cp:keywords/>
  <dc:description/>
  <cp:lastModifiedBy>Runsbech Benedikte</cp:lastModifiedBy>
  <cp:revision>5</cp:revision>
  <dcterms:created xsi:type="dcterms:W3CDTF">2017-08-23T08:12:00Z</dcterms:created>
  <dcterms:modified xsi:type="dcterms:W3CDTF">2017-08-23T10:39:00Z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-1737771612</vt:i4>
  </property>
  <property fmtid="{D5CDD505-2E9C-101B-9397-08002B2CF9AE}" pid="3" name="_NewReviewCycle">
    <vt:lpwstr/>
  </property>
  <property fmtid="{D5CDD505-2E9C-101B-9397-08002B2CF9AE}" pid="4" name="_EmailSubject">
    <vt:lpwstr>Stillingsannonser</vt:lpwstr>
  </property>
  <property fmtid="{D5CDD505-2E9C-101B-9397-08002B2CF9AE}" pid="5" name="_AuthorEmail">
    <vt:lpwstr>Runsbech.Benedikte@bcg.com</vt:lpwstr>
  </property>
  <property fmtid="{D5CDD505-2E9C-101B-9397-08002B2CF9AE}" pid="6" name="_AuthorEmailDisplayName">
    <vt:lpwstr>Runsbech, Benedikte</vt:lpwstr>
  </property>
</Properties>
</file>